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C26C1" w14:textId="283BE7FD" w:rsidR="00600AA3" w:rsidRPr="009225C3" w:rsidRDefault="00AE537D" w:rsidP="009225C3">
      <w:r>
        <w:rPr>
          <w:noProof/>
          <w:lang w:eastAsia="en-GB"/>
        </w:rPr>
        <mc:AlternateContent>
          <mc:Choice Requires="wps">
            <w:drawing>
              <wp:anchor distT="0" distB="0" distL="114300" distR="114300" simplePos="0" relativeHeight="251658240" behindDoc="0" locked="0" layoutInCell="1" allowOverlap="1" wp14:anchorId="5283DBE6" wp14:editId="753324FE">
                <wp:simplePos x="0" y="0"/>
                <wp:positionH relativeFrom="column">
                  <wp:posOffset>4538345</wp:posOffset>
                </wp:positionH>
                <wp:positionV relativeFrom="paragraph">
                  <wp:posOffset>-584200</wp:posOffset>
                </wp:positionV>
                <wp:extent cx="1560195" cy="1695450"/>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169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D37E8" w14:textId="77777777" w:rsidR="00597A09" w:rsidRPr="002C23ED" w:rsidRDefault="00597A09" w:rsidP="00597A09">
                            <w:pPr>
                              <w:spacing w:before="0" w:beforeAutospacing="0" w:after="0" w:afterAutospacing="0"/>
                              <w:rPr>
                                <w:b/>
                                <w:noProof/>
                                <w:color w:val="003377"/>
                                <w:sz w:val="16"/>
                                <w:szCs w:val="16"/>
                                <w:lang w:eastAsia="en-GB"/>
                              </w:rPr>
                            </w:pPr>
                            <w:r w:rsidRPr="002C23ED">
                              <w:rPr>
                                <w:b/>
                                <w:noProof/>
                                <w:color w:val="003377"/>
                                <w:sz w:val="16"/>
                                <w:szCs w:val="16"/>
                                <w:lang w:eastAsia="en-GB"/>
                              </w:rPr>
                              <w:t>Mind in Haringey</w:t>
                            </w:r>
                          </w:p>
                          <w:p w14:paraId="2A195C70"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Station House</w:t>
                            </w:r>
                          </w:p>
                          <w:p w14:paraId="32C6F747"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73c Stapleton Hall road</w:t>
                            </w:r>
                          </w:p>
                          <w:p w14:paraId="0BE854C5"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London N4 3QF</w:t>
                            </w:r>
                          </w:p>
                          <w:p w14:paraId="419C5AD0"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Tel: 0208 3402474</w:t>
                            </w:r>
                          </w:p>
                          <w:p w14:paraId="672A6659" w14:textId="77777777" w:rsidR="00597A09" w:rsidRPr="002C23ED" w:rsidRDefault="00597A09" w:rsidP="00597A09">
                            <w:pPr>
                              <w:spacing w:before="0" w:beforeAutospacing="0" w:after="0" w:afterAutospacing="0"/>
                              <w:rPr>
                                <w:noProof/>
                                <w:color w:val="003377"/>
                                <w:sz w:val="16"/>
                                <w:szCs w:val="16"/>
                                <w:lang w:eastAsia="en-GB"/>
                              </w:rPr>
                            </w:pPr>
                          </w:p>
                          <w:p w14:paraId="4F7EA51B"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 xml:space="preserve">Web: </w:t>
                            </w:r>
                            <w:hyperlink r:id="rId11" w:history="1">
                              <w:r w:rsidRPr="002C23ED">
                                <w:rPr>
                                  <w:rStyle w:val="Hyperlink"/>
                                  <w:noProof/>
                                  <w:sz w:val="16"/>
                                  <w:szCs w:val="16"/>
                                  <w:lang w:eastAsia="en-GB"/>
                                </w:rPr>
                                <w:t>www.mindinharingey.org.uk</w:t>
                              </w:r>
                            </w:hyperlink>
                          </w:p>
                          <w:p w14:paraId="1734052A" w14:textId="689A727A" w:rsidR="00597A09" w:rsidRPr="002C23ED" w:rsidRDefault="000F0F89" w:rsidP="00597A09">
                            <w:pPr>
                              <w:spacing w:before="0" w:beforeAutospacing="0" w:after="0" w:afterAutospacing="0"/>
                              <w:rPr>
                                <w:noProof/>
                                <w:color w:val="003377"/>
                                <w:sz w:val="16"/>
                                <w:szCs w:val="16"/>
                                <w:lang w:eastAsia="en-GB"/>
                              </w:rPr>
                            </w:pPr>
                            <w:r>
                              <w:rPr>
                                <w:noProof/>
                                <w:color w:val="003377"/>
                                <w:sz w:val="16"/>
                                <w:szCs w:val="16"/>
                                <w:lang w:eastAsia="en-GB"/>
                              </w:rPr>
                              <w:t>Email</w:t>
                            </w:r>
                            <w:r w:rsidR="009225C3">
                              <w:rPr>
                                <w:noProof/>
                                <w:color w:val="003377"/>
                                <w:sz w:val="16"/>
                                <w:szCs w:val="16"/>
                                <w:lang w:eastAsia="en-GB"/>
                              </w:rPr>
                              <w:t>: admin</w:t>
                            </w:r>
                            <w:r w:rsidR="0019455A">
                              <w:rPr>
                                <w:noProof/>
                                <w:color w:val="003377"/>
                                <w:sz w:val="16"/>
                                <w:szCs w:val="16"/>
                                <w:lang w:eastAsia="en-GB"/>
                              </w:rPr>
                              <w:t>@mih.org.uk</w:t>
                            </w:r>
                          </w:p>
                          <w:p w14:paraId="0BD6E8DA"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Company limited by guarantee.</w:t>
                            </w:r>
                          </w:p>
                          <w:p w14:paraId="7958BD21"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Registered in England and Wales</w:t>
                            </w:r>
                          </w:p>
                          <w:p w14:paraId="5EF9A5CB" w14:textId="77777777" w:rsidR="00597A09" w:rsidRPr="002C23ED" w:rsidRDefault="00597A09" w:rsidP="00597A09">
                            <w:pPr>
                              <w:spacing w:before="0" w:beforeAutospacing="0" w:after="0" w:afterAutospacing="0"/>
                              <w:rPr>
                                <w:sz w:val="16"/>
                                <w:szCs w:val="16"/>
                              </w:rPr>
                            </w:pPr>
                            <w:r w:rsidRPr="002C23ED">
                              <w:rPr>
                                <w:noProof/>
                                <w:color w:val="003377"/>
                                <w:sz w:val="16"/>
                                <w:szCs w:val="16"/>
                                <w:lang w:eastAsia="en-GB"/>
                              </w:rPr>
                              <w:t>Reg No: 2125188</w:t>
                            </w:r>
                            <w:r w:rsidRPr="002C23ED">
                              <w:rPr>
                                <w:sz w:val="16"/>
                                <w:szCs w:val="16"/>
                              </w:rPr>
                              <w:t xml:space="preserve">     </w:t>
                            </w:r>
                          </w:p>
                          <w:p w14:paraId="0A37501D" w14:textId="77777777" w:rsidR="00597A09" w:rsidRPr="002C23ED" w:rsidRDefault="00597A09" w:rsidP="00597A09">
                            <w:pPr>
                              <w:spacing w:before="0" w:beforeAutospacing="0" w:after="0" w:afterAutospacing="0"/>
                              <w:rPr>
                                <w:sz w:val="16"/>
                                <w:szCs w:val="16"/>
                              </w:rPr>
                            </w:pPr>
                          </w:p>
                          <w:p w14:paraId="77F6A8E0" w14:textId="77777777" w:rsidR="00597A09" w:rsidRPr="002C23ED" w:rsidRDefault="00597A09" w:rsidP="00597A09">
                            <w:pPr>
                              <w:spacing w:before="0" w:beforeAutospacing="0" w:after="0" w:afterAutospacing="0"/>
                              <w:rPr>
                                <w:sz w:val="18"/>
                              </w:rPr>
                            </w:pPr>
                            <w:r w:rsidRPr="002C23ED">
                              <w:rPr>
                                <w:color w:val="003377"/>
                                <w:sz w:val="16"/>
                                <w:szCs w:val="16"/>
                              </w:rPr>
                              <w:t xml:space="preserve"> Reg. Charity Number: 801618</w:t>
                            </w:r>
                            <w:r w:rsidRPr="002C23ED">
                              <w:rPr>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7.35pt;margin-top:-46pt;width:122.8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" stroked="f">
                <v:textbox inset="0,0,0,0">
                  <w:txbxContent>
                    <w:p w14:paraId="342D37E8" w14:textId="77777777" w:rsidR="00597A09" w:rsidRPr="002C23ED" w:rsidRDefault="00597A09" w:rsidP="00597A09">
                      <w:pPr>
                        <w:spacing w:before="0" w:beforeAutospacing="0" w:after="0" w:afterAutospacing="0"/>
                        <w:rPr>
                          <w:b/>
                          <w:noProof/>
                          <w:color w:val="003377"/>
                          <w:sz w:val="16"/>
                          <w:szCs w:val="16"/>
                          <w:lang w:eastAsia="en-GB"/>
                        </w:rPr>
                      </w:pPr>
                      <w:r w:rsidRPr="002C23ED">
                        <w:rPr>
                          <w:b/>
                          <w:noProof/>
                          <w:color w:val="003377"/>
                          <w:sz w:val="16"/>
                          <w:szCs w:val="16"/>
                          <w:lang w:eastAsia="en-GB"/>
                        </w:rPr>
                        <w:t>Mind in Haringey</w:t>
                      </w:r>
                    </w:p>
                    <w:p w14:paraId="2A195C70"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Station House</w:t>
                      </w:r>
                    </w:p>
                    <w:p w14:paraId="32C6F747"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73c Stapleton Hall road</w:t>
                      </w:r>
                    </w:p>
                    <w:p w14:paraId="0BE854C5"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London N4 3QF</w:t>
                      </w:r>
                    </w:p>
                    <w:p w14:paraId="419C5AD0"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Tel: 0208 3402474</w:t>
                      </w:r>
                    </w:p>
                    <w:p w14:paraId="672A6659" w14:textId="77777777" w:rsidR="00597A09" w:rsidRPr="002C23ED" w:rsidRDefault="00597A09" w:rsidP="00597A09">
                      <w:pPr>
                        <w:spacing w:before="0" w:beforeAutospacing="0" w:after="0" w:afterAutospacing="0"/>
                        <w:rPr>
                          <w:noProof/>
                          <w:color w:val="003377"/>
                          <w:sz w:val="16"/>
                          <w:szCs w:val="16"/>
                          <w:lang w:eastAsia="en-GB"/>
                        </w:rPr>
                      </w:pPr>
                    </w:p>
                    <w:p w14:paraId="4F7EA51B"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 xml:space="preserve">Web: </w:t>
                      </w:r>
                      <w:hyperlink r:id="rId12" w:history="1">
                        <w:r w:rsidRPr="002C23ED">
                          <w:rPr>
                            <w:rStyle w:val="Hyperlink"/>
                            <w:noProof/>
                            <w:sz w:val="16"/>
                            <w:szCs w:val="16"/>
                            <w:lang w:eastAsia="en-GB"/>
                          </w:rPr>
                          <w:t>www.mindinharingey.org.uk</w:t>
                        </w:r>
                      </w:hyperlink>
                    </w:p>
                    <w:p w14:paraId="1734052A" w14:textId="689A727A" w:rsidR="00597A09" w:rsidRPr="002C23ED" w:rsidRDefault="000F0F89" w:rsidP="00597A09">
                      <w:pPr>
                        <w:spacing w:before="0" w:beforeAutospacing="0" w:after="0" w:afterAutospacing="0"/>
                        <w:rPr>
                          <w:noProof/>
                          <w:color w:val="003377"/>
                          <w:sz w:val="16"/>
                          <w:szCs w:val="16"/>
                          <w:lang w:eastAsia="en-GB"/>
                        </w:rPr>
                      </w:pPr>
                      <w:r>
                        <w:rPr>
                          <w:noProof/>
                          <w:color w:val="003377"/>
                          <w:sz w:val="16"/>
                          <w:szCs w:val="16"/>
                          <w:lang w:eastAsia="en-GB"/>
                        </w:rPr>
                        <w:t>Email</w:t>
                      </w:r>
                      <w:r w:rsidR="009225C3">
                        <w:rPr>
                          <w:noProof/>
                          <w:color w:val="003377"/>
                          <w:sz w:val="16"/>
                          <w:szCs w:val="16"/>
                          <w:lang w:eastAsia="en-GB"/>
                        </w:rPr>
                        <w:t>: admin</w:t>
                      </w:r>
                      <w:r w:rsidR="0019455A">
                        <w:rPr>
                          <w:noProof/>
                          <w:color w:val="003377"/>
                          <w:sz w:val="16"/>
                          <w:szCs w:val="16"/>
                          <w:lang w:eastAsia="en-GB"/>
                        </w:rPr>
                        <w:t>@mih.org.uk</w:t>
                      </w:r>
                    </w:p>
                    <w:p w14:paraId="0BD6E8DA"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Company limited by guarantee.</w:t>
                      </w:r>
                    </w:p>
                    <w:p w14:paraId="7958BD21" w14:textId="77777777" w:rsidR="00597A09" w:rsidRPr="002C23ED" w:rsidRDefault="00597A09" w:rsidP="00597A09">
                      <w:pPr>
                        <w:spacing w:before="0" w:beforeAutospacing="0" w:after="0" w:afterAutospacing="0"/>
                        <w:rPr>
                          <w:noProof/>
                          <w:color w:val="003377"/>
                          <w:sz w:val="16"/>
                          <w:szCs w:val="16"/>
                          <w:lang w:eastAsia="en-GB"/>
                        </w:rPr>
                      </w:pPr>
                      <w:r w:rsidRPr="002C23ED">
                        <w:rPr>
                          <w:noProof/>
                          <w:color w:val="003377"/>
                          <w:sz w:val="16"/>
                          <w:szCs w:val="16"/>
                          <w:lang w:eastAsia="en-GB"/>
                        </w:rPr>
                        <w:t>Registered in England and Wales</w:t>
                      </w:r>
                    </w:p>
                    <w:p w14:paraId="5EF9A5CB" w14:textId="77777777" w:rsidR="00597A09" w:rsidRPr="002C23ED" w:rsidRDefault="00597A09" w:rsidP="00597A09">
                      <w:pPr>
                        <w:spacing w:before="0" w:beforeAutospacing="0" w:after="0" w:afterAutospacing="0"/>
                        <w:rPr>
                          <w:sz w:val="16"/>
                          <w:szCs w:val="16"/>
                        </w:rPr>
                      </w:pPr>
                      <w:r w:rsidRPr="002C23ED">
                        <w:rPr>
                          <w:noProof/>
                          <w:color w:val="003377"/>
                          <w:sz w:val="16"/>
                          <w:szCs w:val="16"/>
                          <w:lang w:eastAsia="en-GB"/>
                        </w:rPr>
                        <w:t>Reg No: 2125188</w:t>
                      </w:r>
                      <w:r w:rsidRPr="002C23ED">
                        <w:rPr>
                          <w:sz w:val="16"/>
                          <w:szCs w:val="16"/>
                        </w:rPr>
                        <w:t xml:space="preserve">     </w:t>
                      </w:r>
                    </w:p>
                    <w:p w14:paraId="0A37501D" w14:textId="77777777" w:rsidR="00597A09" w:rsidRPr="002C23ED" w:rsidRDefault="00597A09" w:rsidP="00597A09">
                      <w:pPr>
                        <w:spacing w:before="0" w:beforeAutospacing="0" w:after="0" w:afterAutospacing="0"/>
                        <w:rPr>
                          <w:sz w:val="16"/>
                          <w:szCs w:val="16"/>
                        </w:rPr>
                      </w:pPr>
                    </w:p>
                    <w:p w14:paraId="77F6A8E0" w14:textId="77777777" w:rsidR="00597A09" w:rsidRPr="002C23ED" w:rsidRDefault="00597A09" w:rsidP="00597A09">
                      <w:pPr>
                        <w:spacing w:before="0" w:beforeAutospacing="0" w:after="0" w:afterAutospacing="0"/>
                        <w:rPr>
                          <w:sz w:val="18"/>
                        </w:rPr>
                      </w:pPr>
                      <w:r w:rsidRPr="002C23ED">
                        <w:rPr>
                          <w:color w:val="003377"/>
                          <w:sz w:val="16"/>
                          <w:szCs w:val="16"/>
                        </w:rPr>
                        <w:t xml:space="preserve"> Reg. Charity Number: 801618</w:t>
                      </w:r>
                      <w:r w:rsidRPr="002C23ED">
                        <w:rPr>
                          <w:sz w:val="16"/>
                          <w:szCs w:val="16"/>
                        </w:rPr>
                        <w:t xml:space="preserve">                                                                                             </w:t>
                      </w:r>
                    </w:p>
                  </w:txbxContent>
                </v:textbox>
              </v:shape>
            </w:pict>
          </mc:Fallback>
        </mc:AlternateContent>
      </w:r>
      <w:r w:rsidR="009225C3">
        <w:rPr>
          <w:noProof/>
          <w:lang w:eastAsia="en-GB"/>
        </w:rPr>
        <w:drawing>
          <wp:inline distT="0" distB="0" distL="0" distR="0" wp14:anchorId="4582A412" wp14:editId="60FEC0EB">
            <wp:extent cx="2952750" cy="1227947"/>
            <wp:effectExtent l="0" t="0" r="0" b="0"/>
            <wp:docPr id="3" name="Picture 3" descr="C:\Users\Mari\Desktop\Mind_in_Haringey_Logo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Desktop\Mind_in_Haringey_Logo_stacked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337" cy="1235677"/>
                    </a:xfrm>
                    <a:prstGeom prst="rect">
                      <a:avLst/>
                    </a:prstGeom>
                    <a:noFill/>
                    <a:ln>
                      <a:noFill/>
                    </a:ln>
                  </pic:spPr>
                </pic:pic>
              </a:graphicData>
            </a:graphic>
          </wp:inline>
        </w:drawing>
      </w:r>
    </w:p>
    <w:p w14:paraId="344F3C92" w14:textId="77777777" w:rsidR="00600AA3" w:rsidRDefault="00600AA3" w:rsidP="00E8796A">
      <w:pPr>
        <w:autoSpaceDE w:val="0"/>
        <w:autoSpaceDN w:val="0"/>
        <w:adjustRightInd w:val="0"/>
        <w:spacing w:before="0" w:beforeAutospacing="0" w:after="0" w:afterAutospacing="0"/>
        <w:jc w:val="center"/>
        <w:rPr>
          <w:rFonts w:ascii="Arial" w:hAnsi="Arial" w:cs="Arial"/>
          <w:b/>
          <w:bCs/>
          <w:color w:val="000000"/>
          <w:sz w:val="28"/>
          <w:szCs w:val="28"/>
        </w:rPr>
      </w:pPr>
    </w:p>
    <w:p w14:paraId="70412191" w14:textId="77777777" w:rsidR="00600AA3" w:rsidRDefault="00600AA3" w:rsidP="009225C3">
      <w:pPr>
        <w:autoSpaceDE w:val="0"/>
        <w:autoSpaceDN w:val="0"/>
        <w:adjustRightInd w:val="0"/>
        <w:spacing w:before="0" w:beforeAutospacing="0" w:after="0" w:afterAutospacing="0"/>
        <w:rPr>
          <w:rFonts w:ascii="Arial" w:hAnsi="Arial" w:cs="Arial"/>
          <w:b/>
          <w:bCs/>
          <w:color w:val="000000"/>
          <w:sz w:val="28"/>
          <w:szCs w:val="28"/>
        </w:rPr>
      </w:pPr>
    </w:p>
    <w:p w14:paraId="44707861" w14:textId="2F286D09" w:rsidR="00D43F2E" w:rsidRDefault="00A06684" w:rsidP="009225C3">
      <w:pPr>
        <w:autoSpaceDE w:val="0"/>
        <w:autoSpaceDN w:val="0"/>
        <w:adjustRightInd w:val="0"/>
        <w:spacing w:before="0" w:beforeAutospacing="0" w:after="0" w:afterAutospacing="0"/>
        <w:rPr>
          <w:rFonts w:ascii="Arial" w:hAnsi="Arial" w:cs="Arial"/>
          <w:b/>
          <w:bCs/>
          <w:color w:val="000000"/>
          <w:sz w:val="28"/>
          <w:szCs w:val="28"/>
        </w:rPr>
      </w:pPr>
      <w:r>
        <w:rPr>
          <w:rFonts w:ascii="Arial" w:hAnsi="Arial" w:cs="Arial"/>
          <w:b/>
          <w:bCs/>
          <w:color w:val="000000"/>
          <w:sz w:val="28"/>
          <w:szCs w:val="28"/>
        </w:rPr>
        <w:t xml:space="preserve">Haringey </w:t>
      </w:r>
      <w:r w:rsidR="007C453D" w:rsidRPr="00E8796A">
        <w:rPr>
          <w:rFonts w:ascii="Arial" w:hAnsi="Arial" w:cs="Arial"/>
          <w:b/>
          <w:bCs/>
          <w:color w:val="000000"/>
          <w:sz w:val="28"/>
          <w:szCs w:val="28"/>
        </w:rPr>
        <w:t>B</w:t>
      </w:r>
      <w:r w:rsidR="007C453D">
        <w:rPr>
          <w:rFonts w:ascii="Arial" w:hAnsi="Arial" w:cs="Arial"/>
          <w:b/>
          <w:bCs/>
          <w:color w:val="000000"/>
          <w:sz w:val="28"/>
          <w:szCs w:val="28"/>
        </w:rPr>
        <w:t xml:space="preserve">ereavement Network </w:t>
      </w:r>
      <w:r>
        <w:rPr>
          <w:rFonts w:ascii="Arial" w:hAnsi="Arial" w:cs="Arial"/>
          <w:b/>
          <w:bCs/>
          <w:color w:val="000000"/>
          <w:sz w:val="28"/>
          <w:szCs w:val="28"/>
        </w:rPr>
        <w:t xml:space="preserve">Coordinator </w:t>
      </w:r>
    </w:p>
    <w:p w14:paraId="33B20A48" w14:textId="77777777" w:rsidR="00600AA3" w:rsidRPr="00D43F2E" w:rsidRDefault="00600AA3" w:rsidP="00E8796A">
      <w:pPr>
        <w:autoSpaceDE w:val="0"/>
        <w:autoSpaceDN w:val="0"/>
        <w:adjustRightInd w:val="0"/>
        <w:spacing w:before="0" w:beforeAutospacing="0" w:after="0" w:afterAutospacing="0"/>
        <w:jc w:val="center"/>
        <w:rPr>
          <w:rFonts w:ascii="Arial" w:hAnsi="Arial" w:cs="Arial"/>
          <w:b/>
          <w:bCs/>
          <w:color w:val="000000"/>
          <w:sz w:val="28"/>
          <w:szCs w:val="28"/>
        </w:rPr>
      </w:pPr>
    </w:p>
    <w:p w14:paraId="3871075B" w14:textId="77777777" w:rsidR="00E8796A" w:rsidRDefault="00E8796A" w:rsidP="009225C3">
      <w:pPr>
        <w:autoSpaceDE w:val="0"/>
        <w:autoSpaceDN w:val="0"/>
        <w:adjustRightInd w:val="0"/>
        <w:spacing w:before="0" w:beforeAutospacing="0" w:after="0" w:afterAutospacing="0"/>
        <w:rPr>
          <w:rFonts w:ascii="Arial" w:eastAsiaTheme="minorEastAsia" w:hAnsi="Arial" w:cs="Arial"/>
          <w:b/>
          <w:bCs/>
          <w:color w:val="000000" w:themeColor="text1"/>
        </w:rPr>
      </w:pPr>
    </w:p>
    <w:p w14:paraId="29C6FE9A" w14:textId="2AFE2478" w:rsidR="00D43F2E" w:rsidRPr="009225C3" w:rsidRDefault="00D43F2E" w:rsidP="009225C3">
      <w:pPr>
        <w:autoSpaceDE w:val="0"/>
        <w:autoSpaceDN w:val="0"/>
        <w:adjustRightInd w:val="0"/>
        <w:spacing w:before="0" w:beforeAutospacing="0" w:after="0" w:afterAutospacing="0"/>
        <w:rPr>
          <w:rFonts w:ascii="Arial" w:eastAsiaTheme="minorEastAsia" w:hAnsi="Arial" w:cs="Arial"/>
          <w:color w:val="000000" w:themeColor="text1"/>
          <w:sz w:val="24"/>
        </w:rPr>
      </w:pPr>
      <w:r w:rsidRPr="009225C3">
        <w:rPr>
          <w:rFonts w:ascii="Arial" w:eastAsiaTheme="minorEastAsia" w:hAnsi="Arial" w:cs="Arial"/>
          <w:b/>
          <w:bCs/>
          <w:color w:val="000000" w:themeColor="text1"/>
          <w:sz w:val="24"/>
        </w:rPr>
        <w:t xml:space="preserve">Salary: </w:t>
      </w:r>
      <w:r w:rsidR="00E8796A" w:rsidRPr="009225C3">
        <w:rPr>
          <w:rFonts w:ascii="Arial" w:eastAsiaTheme="minorEastAsia" w:hAnsi="Arial" w:cs="Arial"/>
          <w:bCs/>
          <w:color w:val="000000" w:themeColor="text1"/>
          <w:sz w:val="24"/>
        </w:rPr>
        <w:t>£</w:t>
      </w:r>
      <w:r w:rsidR="00A06684" w:rsidRPr="009225C3">
        <w:rPr>
          <w:rFonts w:ascii="Arial" w:eastAsiaTheme="minorEastAsia" w:hAnsi="Arial" w:cs="Arial"/>
          <w:bCs/>
          <w:color w:val="000000" w:themeColor="text1"/>
          <w:sz w:val="24"/>
        </w:rPr>
        <w:t>27000</w:t>
      </w:r>
      <w:r w:rsidRPr="009225C3">
        <w:rPr>
          <w:rFonts w:ascii="Arial" w:eastAsiaTheme="minorEastAsia" w:hAnsi="Arial" w:cs="Arial"/>
          <w:color w:val="000000" w:themeColor="text1"/>
          <w:sz w:val="24"/>
        </w:rPr>
        <w:t xml:space="preserve"> </w:t>
      </w:r>
      <w:r w:rsidR="00852615" w:rsidRPr="009225C3">
        <w:rPr>
          <w:rFonts w:ascii="Arial" w:eastAsiaTheme="minorEastAsia" w:hAnsi="Arial" w:cs="Arial"/>
          <w:color w:val="000000" w:themeColor="text1"/>
          <w:sz w:val="24"/>
        </w:rPr>
        <w:t>(</w:t>
      </w:r>
      <w:r w:rsidRPr="009225C3">
        <w:rPr>
          <w:rFonts w:ascii="Arial" w:eastAsiaTheme="minorEastAsia" w:hAnsi="Arial" w:cs="Arial"/>
          <w:color w:val="000000" w:themeColor="text1"/>
          <w:sz w:val="24"/>
        </w:rPr>
        <w:t>p</w:t>
      </w:r>
      <w:r w:rsidR="00852615" w:rsidRPr="009225C3">
        <w:rPr>
          <w:rFonts w:ascii="Arial" w:eastAsiaTheme="minorEastAsia" w:hAnsi="Arial" w:cs="Arial"/>
          <w:color w:val="000000" w:themeColor="text1"/>
          <w:sz w:val="24"/>
        </w:rPr>
        <w:t xml:space="preserve">ro rata </w:t>
      </w:r>
      <w:r w:rsidR="00A06684" w:rsidRPr="009225C3">
        <w:rPr>
          <w:rFonts w:ascii="Arial" w:eastAsiaTheme="minorEastAsia" w:hAnsi="Arial" w:cs="Arial"/>
          <w:color w:val="000000" w:themeColor="text1"/>
          <w:sz w:val="24"/>
        </w:rPr>
        <w:t xml:space="preserve">22.5 </w:t>
      </w:r>
      <w:r w:rsidR="009F71F4" w:rsidRPr="009225C3">
        <w:rPr>
          <w:rFonts w:ascii="Arial" w:eastAsiaTheme="minorEastAsia" w:hAnsi="Arial" w:cs="Arial"/>
          <w:color w:val="000000" w:themeColor="text1"/>
          <w:sz w:val="24"/>
        </w:rPr>
        <w:t>hours)</w:t>
      </w:r>
    </w:p>
    <w:p w14:paraId="522219DC" w14:textId="77777777" w:rsidR="00D43F2E" w:rsidRPr="009225C3" w:rsidRDefault="00D43F2E" w:rsidP="009225C3">
      <w:pPr>
        <w:autoSpaceDE w:val="0"/>
        <w:autoSpaceDN w:val="0"/>
        <w:adjustRightInd w:val="0"/>
        <w:spacing w:before="0" w:beforeAutospacing="0" w:after="0" w:afterAutospacing="0"/>
        <w:rPr>
          <w:rFonts w:ascii="Arial" w:hAnsi="Arial" w:cs="Arial"/>
          <w:color w:val="000000"/>
          <w:sz w:val="24"/>
        </w:rPr>
      </w:pPr>
    </w:p>
    <w:p w14:paraId="0146E471" w14:textId="423E12CC" w:rsidR="00D43F2E" w:rsidRPr="009225C3" w:rsidRDefault="00D43F2E" w:rsidP="009225C3">
      <w:pPr>
        <w:autoSpaceDE w:val="0"/>
        <w:autoSpaceDN w:val="0"/>
        <w:adjustRightInd w:val="0"/>
        <w:spacing w:before="0" w:beforeAutospacing="0" w:after="0" w:afterAutospacing="0"/>
        <w:rPr>
          <w:rFonts w:ascii="Arial" w:hAnsi="Arial" w:cs="Arial"/>
          <w:color w:val="000000"/>
          <w:sz w:val="24"/>
        </w:rPr>
      </w:pPr>
      <w:r w:rsidRPr="009225C3">
        <w:rPr>
          <w:rFonts w:ascii="Arial" w:hAnsi="Arial" w:cs="Arial"/>
          <w:b/>
          <w:bCs/>
          <w:color w:val="000000"/>
          <w:sz w:val="24"/>
        </w:rPr>
        <w:t xml:space="preserve">Responsible to: </w:t>
      </w:r>
      <w:r w:rsidR="00A06684" w:rsidRPr="009225C3">
        <w:rPr>
          <w:rFonts w:ascii="Arial" w:hAnsi="Arial" w:cs="Arial"/>
          <w:b/>
          <w:bCs/>
          <w:color w:val="000000"/>
          <w:sz w:val="24"/>
        </w:rPr>
        <w:t xml:space="preserve">CEO </w:t>
      </w:r>
    </w:p>
    <w:p w14:paraId="17B67C86" w14:textId="77777777" w:rsidR="00D43F2E" w:rsidRPr="009225C3" w:rsidRDefault="00D43F2E" w:rsidP="009225C3">
      <w:pPr>
        <w:autoSpaceDE w:val="0"/>
        <w:autoSpaceDN w:val="0"/>
        <w:adjustRightInd w:val="0"/>
        <w:spacing w:before="0" w:beforeAutospacing="0" w:after="0" w:afterAutospacing="0"/>
        <w:rPr>
          <w:rFonts w:ascii="Arial" w:hAnsi="Arial" w:cs="Arial"/>
          <w:color w:val="000000"/>
          <w:sz w:val="24"/>
        </w:rPr>
      </w:pPr>
    </w:p>
    <w:p w14:paraId="682E50A4" w14:textId="3CEBBF4C" w:rsidR="00D43F2E" w:rsidRPr="009225C3" w:rsidRDefault="00D43F2E" w:rsidP="009225C3">
      <w:pPr>
        <w:autoSpaceDE w:val="0"/>
        <w:autoSpaceDN w:val="0"/>
        <w:adjustRightInd w:val="0"/>
        <w:spacing w:before="0" w:beforeAutospacing="0" w:after="0" w:afterAutospacing="0"/>
        <w:rPr>
          <w:rFonts w:ascii="Arial" w:hAnsi="Arial" w:cs="Arial"/>
          <w:color w:val="000000"/>
          <w:sz w:val="24"/>
        </w:rPr>
      </w:pPr>
      <w:r w:rsidRPr="009225C3">
        <w:rPr>
          <w:rFonts w:ascii="Arial" w:hAnsi="Arial" w:cs="Arial"/>
          <w:b/>
          <w:bCs/>
          <w:color w:val="000000"/>
          <w:sz w:val="24"/>
        </w:rPr>
        <w:t xml:space="preserve">Based at: </w:t>
      </w:r>
      <w:r w:rsidRPr="009225C3">
        <w:rPr>
          <w:rFonts w:ascii="Arial" w:hAnsi="Arial" w:cs="Arial"/>
          <w:color w:val="000000"/>
          <w:sz w:val="24"/>
        </w:rPr>
        <w:t>Station House, 73c Stapleton Hall Road, N4 3QF /</w:t>
      </w:r>
      <w:r w:rsidR="009225C3">
        <w:rPr>
          <w:rFonts w:ascii="Arial" w:hAnsi="Arial" w:cs="Arial"/>
          <w:color w:val="000000"/>
          <w:sz w:val="24"/>
        </w:rPr>
        <w:t xml:space="preserve"> </w:t>
      </w:r>
      <w:r w:rsidRPr="009225C3">
        <w:rPr>
          <w:rFonts w:ascii="Arial" w:hAnsi="Arial" w:cs="Arial"/>
          <w:color w:val="000000"/>
          <w:sz w:val="24"/>
        </w:rPr>
        <w:t>homebased</w:t>
      </w:r>
    </w:p>
    <w:p w14:paraId="53D89F95" w14:textId="77777777" w:rsidR="00D43F2E" w:rsidRPr="009225C3" w:rsidRDefault="00D43F2E" w:rsidP="009225C3">
      <w:pPr>
        <w:autoSpaceDE w:val="0"/>
        <w:autoSpaceDN w:val="0"/>
        <w:adjustRightInd w:val="0"/>
        <w:spacing w:before="0" w:beforeAutospacing="0" w:after="0" w:afterAutospacing="0"/>
        <w:rPr>
          <w:rFonts w:ascii="Arial" w:hAnsi="Arial" w:cs="Arial"/>
          <w:color w:val="000000"/>
          <w:sz w:val="24"/>
        </w:rPr>
      </w:pPr>
    </w:p>
    <w:p w14:paraId="1558857A" w14:textId="77777777" w:rsidR="009225C3" w:rsidRDefault="00D43F2E" w:rsidP="009225C3">
      <w:pPr>
        <w:autoSpaceDE w:val="0"/>
        <w:autoSpaceDN w:val="0"/>
        <w:adjustRightInd w:val="0"/>
        <w:spacing w:before="0" w:beforeAutospacing="0" w:after="0" w:afterAutospacing="0"/>
        <w:rPr>
          <w:rFonts w:ascii="Arial" w:eastAsiaTheme="minorEastAsia" w:hAnsi="Arial" w:cs="Arial"/>
          <w:b/>
          <w:bCs/>
          <w:color w:val="000000" w:themeColor="text1"/>
          <w:sz w:val="24"/>
        </w:rPr>
      </w:pPr>
      <w:r w:rsidRPr="009225C3">
        <w:rPr>
          <w:rFonts w:ascii="Arial" w:eastAsiaTheme="minorEastAsia" w:hAnsi="Arial" w:cs="Arial"/>
          <w:b/>
          <w:bCs/>
          <w:color w:val="000000" w:themeColor="text1"/>
          <w:sz w:val="24"/>
        </w:rPr>
        <w:t xml:space="preserve">Terms: </w:t>
      </w:r>
      <w:r w:rsidR="00A06684" w:rsidRPr="009225C3">
        <w:rPr>
          <w:rFonts w:ascii="Arial" w:eastAsiaTheme="minorEastAsia" w:hAnsi="Arial" w:cs="Arial"/>
          <w:b/>
          <w:bCs/>
          <w:color w:val="000000" w:themeColor="text1"/>
          <w:sz w:val="24"/>
        </w:rPr>
        <w:t xml:space="preserve">22.5 </w:t>
      </w:r>
      <w:r w:rsidRPr="009225C3">
        <w:rPr>
          <w:rFonts w:ascii="Arial" w:eastAsiaTheme="minorEastAsia" w:hAnsi="Arial" w:cs="Arial"/>
          <w:color w:val="000000" w:themeColor="text1"/>
          <w:sz w:val="24"/>
        </w:rPr>
        <w:t xml:space="preserve">hours per week excluding breaks. </w:t>
      </w:r>
      <w:r w:rsidR="00E8796A" w:rsidRPr="009225C3">
        <w:rPr>
          <w:rFonts w:ascii="Arial" w:eastAsiaTheme="minorEastAsia" w:hAnsi="Arial" w:cs="Arial"/>
          <w:color w:val="000000" w:themeColor="text1"/>
          <w:sz w:val="24"/>
        </w:rPr>
        <w:t xml:space="preserve">Fixed Term 1 year </w:t>
      </w:r>
      <w:proofErr w:type="gramStart"/>
      <w:r w:rsidRPr="009225C3">
        <w:rPr>
          <w:rFonts w:ascii="Arial" w:eastAsiaTheme="minorEastAsia" w:hAnsi="Arial" w:cs="Arial"/>
          <w:color w:val="000000" w:themeColor="text1"/>
          <w:sz w:val="24"/>
        </w:rPr>
        <w:t>contract,</w:t>
      </w:r>
      <w:proofErr w:type="gramEnd"/>
      <w:r w:rsidRPr="009225C3">
        <w:rPr>
          <w:rFonts w:ascii="Arial" w:eastAsiaTheme="minorEastAsia" w:hAnsi="Arial" w:cs="Arial"/>
          <w:color w:val="000000" w:themeColor="text1"/>
          <w:sz w:val="24"/>
        </w:rPr>
        <w:t xml:space="preserve"> may be extended</w:t>
      </w:r>
      <w:r w:rsidR="009225C3">
        <w:rPr>
          <w:rFonts w:ascii="Arial" w:eastAsiaTheme="minorEastAsia" w:hAnsi="Arial" w:cs="Arial"/>
          <w:color w:val="000000" w:themeColor="text1"/>
          <w:sz w:val="24"/>
        </w:rPr>
        <w:t xml:space="preserve">. </w:t>
      </w:r>
      <w:r w:rsidRPr="009225C3">
        <w:rPr>
          <w:rFonts w:ascii="Arial" w:eastAsiaTheme="minorEastAsia" w:hAnsi="Arial" w:cs="Arial"/>
          <w:b/>
          <w:bCs/>
          <w:color w:val="000000" w:themeColor="text1"/>
          <w:sz w:val="24"/>
        </w:rPr>
        <w:t>Hours:</w:t>
      </w:r>
      <w:r w:rsidRPr="009225C3">
        <w:rPr>
          <w:rFonts w:ascii="Arial" w:eastAsiaTheme="minorEastAsia" w:hAnsi="Arial" w:cs="Arial"/>
          <w:color w:val="000000" w:themeColor="text1"/>
          <w:sz w:val="24"/>
        </w:rPr>
        <w:t xml:space="preserve"> </w:t>
      </w:r>
      <w:r w:rsidR="00B73867" w:rsidRPr="009225C3">
        <w:rPr>
          <w:rFonts w:ascii="Arial" w:eastAsiaTheme="minorEastAsia" w:hAnsi="Arial" w:cs="Arial"/>
          <w:color w:val="000000" w:themeColor="text1"/>
          <w:sz w:val="24"/>
        </w:rPr>
        <w:t>9am – 5pm</w:t>
      </w:r>
      <w:r w:rsidRPr="009225C3">
        <w:rPr>
          <w:rFonts w:ascii="Arial" w:eastAsiaTheme="minorEastAsia" w:hAnsi="Arial" w:cs="Arial"/>
          <w:b/>
          <w:bCs/>
          <w:color w:val="000000" w:themeColor="text1"/>
          <w:sz w:val="24"/>
        </w:rPr>
        <w:t xml:space="preserve">    </w:t>
      </w:r>
    </w:p>
    <w:p w14:paraId="6848A9CB" w14:textId="77777777" w:rsidR="009225C3" w:rsidRDefault="009225C3" w:rsidP="009225C3">
      <w:pPr>
        <w:autoSpaceDE w:val="0"/>
        <w:autoSpaceDN w:val="0"/>
        <w:adjustRightInd w:val="0"/>
        <w:spacing w:before="0" w:beforeAutospacing="0" w:after="0" w:afterAutospacing="0"/>
        <w:rPr>
          <w:rFonts w:ascii="Arial" w:eastAsiaTheme="minorEastAsia" w:hAnsi="Arial" w:cs="Arial"/>
          <w:b/>
          <w:bCs/>
          <w:color w:val="000000" w:themeColor="text1"/>
          <w:sz w:val="24"/>
        </w:rPr>
      </w:pPr>
    </w:p>
    <w:p w14:paraId="6569FC70" w14:textId="0005598A" w:rsidR="00E8796A" w:rsidRPr="009225C3" w:rsidRDefault="00D43F2E" w:rsidP="009225C3">
      <w:pPr>
        <w:autoSpaceDE w:val="0"/>
        <w:autoSpaceDN w:val="0"/>
        <w:adjustRightInd w:val="0"/>
        <w:spacing w:before="0" w:beforeAutospacing="0" w:after="0" w:afterAutospacing="0"/>
        <w:rPr>
          <w:rFonts w:ascii="Arial" w:eastAsiaTheme="minorEastAsia" w:hAnsi="Arial" w:cs="Arial"/>
          <w:color w:val="000000" w:themeColor="text1"/>
          <w:sz w:val="24"/>
        </w:rPr>
      </w:pPr>
      <w:r w:rsidRPr="009225C3">
        <w:rPr>
          <w:rFonts w:ascii="Arial" w:eastAsiaTheme="minorEastAsia" w:hAnsi="Arial" w:cs="Arial"/>
          <w:b/>
          <w:bCs/>
          <w:color w:val="000000" w:themeColor="text1"/>
          <w:sz w:val="24"/>
        </w:rPr>
        <w:t>Closing Date</w:t>
      </w:r>
      <w:r w:rsidRPr="009225C3">
        <w:rPr>
          <w:rFonts w:ascii="Arial" w:eastAsiaTheme="minorEastAsia" w:hAnsi="Arial" w:cs="Arial"/>
          <w:bCs/>
          <w:color w:val="000000" w:themeColor="text1"/>
          <w:sz w:val="24"/>
        </w:rPr>
        <w:t>:</w:t>
      </w:r>
      <w:r w:rsidR="00A06684" w:rsidRPr="009225C3">
        <w:rPr>
          <w:rFonts w:ascii="Arial" w:eastAsiaTheme="minorEastAsia" w:hAnsi="Arial" w:cs="Arial"/>
          <w:bCs/>
          <w:color w:val="000000" w:themeColor="text1"/>
          <w:sz w:val="24"/>
        </w:rPr>
        <w:t xml:space="preserve"> Monday 2</w:t>
      </w:r>
      <w:r w:rsidR="00A06684" w:rsidRPr="009225C3">
        <w:rPr>
          <w:rFonts w:ascii="Arial" w:eastAsiaTheme="minorEastAsia" w:hAnsi="Arial" w:cs="Arial"/>
          <w:bCs/>
          <w:color w:val="000000" w:themeColor="text1"/>
          <w:sz w:val="24"/>
          <w:vertAlign w:val="superscript"/>
        </w:rPr>
        <w:t>nd</w:t>
      </w:r>
      <w:r w:rsidR="00A06684" w:rsidRPr="009225C3">
        <w:rPr>
          <w:rFonts w:ascii="Arial" w:eastAsiaTheme="minorEastAsia" w:hAnsi="Arial" w:cs="Arial"/>
          <w:bCs/>
          <w:color w:val="000000" w:themeColor="text1"/>
          <w:sz w:val="24"/>
        </w:rPr>
        <w:t xml:space="preserve"> August 2021 </w:t>
      </w:r>
    </w:p>
    <w:p w14:paraId="34BB1908" w14:textId="77777777" w:rsidR="00E8796A" w:rsidRDefault="00E8796A" w:rsidP="00E8796A">
      <w:pPr>
        <w:autoSpaceDE w:val="0"/>
        <w:autoSpaceDN w:val="0"/>
        <w:adjustRightInd w:val="0"/>
        <w:spacing w:before="0" w:beforeAutospacing="0" w:after="0" w:afterAutospacing="0"/>
        <w:rPr>
          <w:rFonts w:ascii="Arial" w:eastAsiaTheme="minorEastAsia" w:hAnsi="Arial" w:cs="Arial"/>
          <w:bCs/>
          <w:color w:val="000000" w:themeColor="text1"/>
        </w:rPr>
      </w:pPr>
    </w:p>
    <w:p w14:paraId="0FBA1501" w14:textId="77777777" w:rsidR="00E8796A" w:rsidRPr="00E8796A" w:rsidRDefault="00E8796A" w:rsidP="00E8796A">
      <w:pPr>
        <w:autoSpaceDE w:val="0"/>
        <w:autoSpaceDN w:val="0"/>
        <w:adjustRightInd w:val="0"/>
        <w:spacing w:before="0" w:beforeAutospacing="0" w:after="0" w:afterAutospacing="0"/>
        <w:jc w:val="center"/>
        <w:rPr>
          <w:rFonts w:eastAsiaTheme="minorEastAsia" w:cstheme="minorHAnsi"/>
          <w:b/>
          <w:bCs/>
          <w:color w:val="000000" w:themeColor="text1"/>
          <w:sz w:val="28"/>
          <w:szCs w:val="28"/>
        </w:rPr>
      </w:pPr>
      <w:r w:rsidRPr="00E8796A">
        <w:rPr>
          <w:rFonts w:eastAsiaTheme="minorEastAsia" w:cstheme="minorHAnsi"/>
          <w:b/>
          <w:bCs/>
          <w:color w:val="000000" w:themeColor="text1"/>
          <w:sz w:val="28"/>
          <w:szCs w:val="28"/>
        </w:rPr>
        <w:t>Our vision is that everyone in Haringey with a mental health problem gets the support and respect they need and deserve</w:t>
      </w:r>
    </w:p>
    <w:p w14:paraId="09E689D9" w14:textId="77777777" w:rsidR="001B5B37" w:rsidRDefault="001B5B37" w:rsidP="001B5B37">
      <w:pPr>
        <w:autoSpaceDE w:val="0"/>
        <w:autoSpaceDN w:val="0"/>
        <w:adjustRightInd w:val="0"/>
        <w:spacing w:before="0" w:beforeAutospacing="0" w:after="0" w:afterAutospacing="0"/>
        <w:jc w:val="center"/>
        <w:rPr>
          <w:rFonts w:ascii="Arial" w:eastAsiaTheme="minorEastAsia" w:hAnsi="Arial" w:cs="Arial"/>
          <w:bCs/>
          <w:color w:val="000000" w:themeColor="text1"/>
        </w:rPr>
      </w:pPr>
    </w:p>
    <w:p w14:paraId="70C47F42" w14:textId="77777777" w:rsidR="00E8796A" w:rsidRPr="009225C3" w:rsidRDefault="00E8796A" w:rsidP="001B5B37">
      <w:pPr>
        <w:autoSpaceDE w:val="0"/>
        <w:autoSpaceDN w:val="0"/>
        <w:adjustRightInd w:val="0"/>
        <w:spacing w:before="0" w:beforeAutospacing="0" w:after="0" w:afterAutospacing="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Our Mission</w:t>
      </w:r>
    </w:p>
    <w:p w14:paraId="3D52F426" w14:textId="77777777" w:rsidR="00E8796A" w:rsidRPr="009225C3" w:rsidRDefault="00E8796A" w:rsidP="00E8796A">
      <w:pPr>
        <w:autoSpaceDE w:val="0"/>
        <w:autoSpaceDN w:val="0"/>
        <w:adjustRightInd w:val="0"/>
        <w:spacing w:before="0" w:beforeAutospacing="0" w:after="0" w:afterAutospacing="0"/>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Our mission is to support anyone in Haringey with mental health issues by listening to people, defending their rights and helping them to lead fulfilling lives.</w:t>
      </w:r>
    </w:p>
    <w:p w14:paraId="6C430DDD" w14:textId="77777777" w:rsidR="001B5B37" w:rsidRPr="009225C3" w:rsidRDefault="001B5B37" w:rsidP="001B5B37">
      <w:pPr>
        <w:autoSpaceDE w:val="0"/>
        <w:autoSpaceDN w:val="0"/>
        <w:adjustRightInd w:val="0"/>
        <w:spacing w:before="0" w:beforeAutospacing="0" w:after="0" w:afterAutospacing="0"/>
        <w:jc w:val="center"/>
        <w:rPr>
          <w:rFonts w:ascii="Arial" w:eastAsiaTheme="minorEastAsia" w:hAnsi="Arial" w:cs="Arial"/>
          <w:bCs/>
          <w:color w:val="000000" w:themeColor="text1"/>
          <w:sz w:val="24"/>
        </w:rPr>
      </w:pPr>
    </w:p>
    <w:p w14:paraId="326D224F" w14:textId="77777777" w:rsidR="00E8796A" w:rsidRPr="009225C3" w:rsidRDefault="00E8796A" w:rsidP="001B5B37">
      <w:pPr>
        <w:autoSpaceDE w:val="0"/>
        <w:autoSpaceDN w:val="0"/>
        <w:adjustRightInd w:val="0"/>
        <w:spacing w:before="0" w:beforeAutospacing="0" w:after="0" w:afterAutospacing="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Our Values</w:t>
      </w:r>
    </w:p>
    <w:p w14:paraId="1FC9F5A3" w14:textId="77777777" w:rsidR="00E8796A" w:rsidRPr="009225C3" w:rsidRDefault="00E8796A" w:rsidP="001B5B37">
      <w:pPr>
        <w:autoSpaceDE w:val="0"/>
        <w:autoSpaceDN w:val="0"/>
        <w:adjustRightInd w:val="0"/>
        <w:spacing w:before="0" w:beforeAutospacing="0" w:after="0" w:afterAutospacing="0"/>
        <w:ind w:left="36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We listen with care, respect and reassurance to everyone we encounter</w:t>
      </w:r>
    </w:p>
    <w:p w14:paraId="21E125E4" w14:textId="77777777" w:rsidR="00E8796A" w:rsidRPr="009225C3" w:rsidRDefault="00E8796A" w:rsidP="001B5B37">
      <w:pPr>
        <w:autoSpaceDE w:val="0"/>
        <w:autoSpaceDN w:val="0"/>
        <w:adjustRightInd w:val="0"/>
        <w:spacing w:before="0" w:beforeAutospacing="0" w:after="0" w:afterAutospacing="0"/>
        <w:ind w:left="36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We seek to influence and improve mental health services in Haringey, raising awareness and challenging stigma and discrimination</w:t>
      </w:r>
    </w:p>
    <w:p w14:paraId="55774DBB" w14:textId="4CC78F0D" w:rsidR="00E8796A" w:rsidRPr="009225C3" w:rsidRDefault="00E8796A" w:rsidP="001B5B37">
      <w:pPr>
        <w:autoSpaceDE w:val="0"/>
        <w:autoSpaceDN w:val="0"/>
        <w:adjustRightInd w:val="0"/>
        <w:spacing w:before="0" w:beforeAutospacing="0" w:after="0" w:afterAutospacing="0"/>
        <w:ind w:left="36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 xml:space="preserve">We are committed to easy and equal access to mental </w:t>
      </w:r>
      <w:r w:rsidR="001B5B37" w:rsidRPr="009225C3">
        <w:rPr>
          <w:rFonts w:ascii="Arial" w:eastAsiaTheme="minorEastAsia" w:hAnsi="Arial" w:cs="Arial"/>
          <w:bCs/>
          <w:color w:val="000000" w:themeColor="text1"/>
          <w:sz w:val="24"/>
        </w:rPr>
        <w:t xml:space="preserve">health services for everyone in </w:t>
      </w:r>
      <w:r w:rsidRPr="009225C3">
        <w:rPr>
          <w:rFonts w:ascii="Arial" w:eastAsiaTheme="minorEastAsia" w:hAnsi="Arial" w:cs="Arial"/>
          <w:bCs/>
          <w:color w:val="000000" w:themeColor="text1"/>
          <w:sz w:val="24"/>
        </w:rPr>
        <w:t>Haringey</w:t>
      </w:r>
    </w:p>
    <w:p w14:paraId="5CEDD7B9" w14:textId="77777777" w:rsidR="00E8796A" w:rsidRPr="009225C3" w:rsidRDefault="00E8796A" w:rsidP="001B5B37">
      <w:pPr>
        <w:autoSpaceDE w:val="0"/>
        <w:autoSpaceDN w:val="0"/>
        <w:adjustRightInd w:val="0"/>
        <w:spacing w:before="0" w:beforeAutospacing="0" w:after="0" w:afterAutospacing="0"/>
        <w:ind w:left="36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We consider opportunities for collaboration when developing services</w:t>
      </w:r>
    </w:p>
    <w:p w14:paraId="2B79B76A" w14:textId="77777777" w:rsidR="00E8796A" w:rsidRPr="009225C3" w:rsidRDefault="00E8796A" w:rsidP="001B5B37">
      <w:pPr>
        <w:autoSpaceDE w:val="0"/>
        <w:autoSpaceDN w:val="0"/>
        <w:adjustRightInd w:val="0"/>
        <w:spacing w:before="0" w:beforeAutospacing="0" w:after="0" w:afterAutospacing="0"/>
        <w:ind w:left="360"/>
        <w:jc w:val="center"/>
        <w:rPr>
          <w:rFonts w:ascii="Arial" w:eastAsiaTheme="minorEastAsia" w:hAnsi="Arial" w:cs="Arial"/>
          <w:bCs/>
          <w:color w:val="000000" w:themeColor="text1"/>
          <w:sz w:val="24"/>
        </w:rPr>
      </w:pPr>
      <w:r w:rsidRPr="009225C3">
        <w:rPr>
          <w:rFonts w:ascii="Arial" w:eastAsiaTheme="minorEastAsia" w:hAnsi="Arial" w:cs="Arial"/>
          <w:bCs/>
          <w:color w:val="000000" w:themeColor="text1"/>
          <w:sz w:val="24"/>
        </w:rPr>
        <w:t>We seek continuous improvement in all we do</w:t>
      </w:r>
    </w:p>
    <w:p w14:paraId="08BC09D9" w14:textId="77777777" w:rsidR="00E8796A" w:rsidRDefault="00E8796A" w:rsidP="00E8796A">
      <w:pPr>
        <w:autoSpaceDE w:val="0"/>
        <w:autoSpaceDN w:val="0"/>
        <w:adjustRightInd w:val="0"/>
        <w:spacing w:before="0" w:beforeAutospacing="0" w:after="0" w:afterAutospacing="0"/>
        <w:rPr>
          <w:rFonts w:ascii="Arial" w:eastAsiaTheme="minorEastAsia" w:hAnsi="Arial" w:cs="Arial"/>
          <w:bCs/>
          <w:color w:val="000000" w:themeColor="text1"/>
        </w:rPr>
      </w:pPr>
    </w:p>
    <w:p w14:paraId="1BA12B0D" w14:textId="46A6C676" w:rsidR="00D43F2E" w:rsidRPr="00600AA3" w:rsidRDefault="001B5B37" w:rsidP="00E8796A">
      <w:pPr>
        <w:autoSpaceDE w:val="0"/>
        <w:autoSpaceDN w:val="0"/>
        <w:adjustRightInd w:val="0"/>
        <w:spacing w:before="0" w:beforeAutospacing="0" w:after="0" w:afterAutospacing="0"/>
        <w:rPr>
          <w:rFonts w:ascii="Arial" w:eastAsiaTheme="minorEastAsia" w:hAnsi="Arial" w:cs="Arial"/>
          <w:bCs/>
          <w:color w:val="000000" w:themeColor="text1"/>
          <w:sz w:val="24"/>
          <w:szCs w:val="24"/>
        </w:rPr>
      </w:pPr>
      <w:r w:rsidRPr="00600AA3">
        <w:rPr>
          <w:rFonts w:ascii="Arial" w:eastAsiaTheme="minorEastAsia" w:hAnsi="Arial" w:cs="Arial"/>
          <w:bCs/>
          <w:color w:val="000000" w:themeColor="text1"/>
          <w:sz w:val="24"/>
          <w:szCs w:val="24"/>
        </w:rPr>
        <w:t xml:space="preserve">Join Mind in Haringey at </w:t>
      </w:r>
      <w:r w:rsidR="009225C3">
        <w:rPr>
          <w:rFonts w:ascii="Arial" w:eastAsiaTheme="minorEastAsia" w:hAnsi="Arial" w:cs="Arial"/>
          <w:bCs/>
          <w:color w:val="000000" w:themeColor="text1"/>
          <w:sz w:val="24"/>
          <w:szCs w:val="24"/>
        </w:rPr>
        <w:t xml:space="preserve">a </w:t>
      </w:r>
      <w:r w:rsidRPr="00600AA3">
        <w:rPr>
          <w:rFonts w:ascii="Arial" w:eastAsiaTheme="minorEastAsia" w:hAnsi="Arial" w:cs="Arial"/>
          <w:bCs/>
          <w:color w:val="000000" w:themeColor="text1"/>
          <w:sz w:val="24"/>
          <w:szCs w:val="24"/>
        </w:rPr>
        <w:t xml:space="preserve">pivotal point in </w:t>
      </w:r>
      <w:r w:rsidR="006C75BD" w:rsidRPr="00600AA3">
        <w:rPr>
          <w:rFonts w:ascii="Arial" w:eastAsiaTheme="minorEastAsia" w:hAnsi="Arial" w:cs="Arial"/>
          <w:bCs/>
          <w:color w:val="000000" w:themeColor="text1"/>
          <w:sz w:val="24"/>
          <w:szCs w:val="24"/>
        </w:rPr>
        <w:t>our</w:t>
      </w:r>
      <w:r w:rsidRPr="00600AA3">
        <w:rPr>
          <w:rFonts w:ascii="Arial" w:eastAsiaTheme="minorEastAsia" w:hAnsi="Arial" w:cs="Arial"/>
          <w:bCs/>
          <w:color w:val="000000" w:themeColor="text1"/>
          <w:sz w:val="24"/>
          <w:szCs w:val="24"/>
        </w:rPr>
        <w:t xml:space="preserve"> development! We are a small but ambitious charity providing mental health and wellbeing support to the community and are seeking to recruit a</w:t>
      </w:r>
      <w:r w:rsidR="003971D7" w:rsidRPr="00600AA3">
        <w:rPr>
          <w:rFonts w:ascii="Arial" w:eastAsiaTheme="minorEastAsia" w:hAnsi="Arial" w:cs="Arial"/>
          <w:bCs/>
          <w:color w:val="000000" w:themeColor="text1"/>
          <w:sz w:val="24"/>
          <w:szCs w:val="24"/>
        </w:rPr>
        <w:t xml:space="preserve"> </w:t>
      </w:r>
      <w:r w:rsidR="007C453D" w:rsidRPr="00600AA3">
        <w:rPr>
          <w:rFonts w:ascii="Arial" w:eastAsiaTheme="minorEastAsia" w:hAnsi="Arial" w:cs="Arial"/>
          <w:bCs/>
          <w:color w:val="000000" w:themeColor="text1"/>
          <w:sz w:val="24"/>
          <w:szCs w:val="24"/>
        </w:rPr>
        <w:t>Bereavement Network Worker</w:t>
      </w:r>
      <w:r w:rsidR="00D43F2E" w:rsidRPr="00600AA3">
        <w:rPr>
          <w:rFonts w:ascii="Arial" w:hAnsi="Arial" w:cs="Arial"/>
          <w:sz w:val="24"/>
          <w:szCs w:val="24"/>
        </w:rPr>
        <w:t xml:space="preserve"> to lead an in</w:t>
      </w:r>
      <w:r w:rsidR="006C75BD" w:rsidRPr="00600AA3">
        <w:rPr>
          <w:rFonts w:ascii="Arial" w:hAnsi="Arial" w:cs="Arial"/>
          <w:sz w:val="24"/>
          <w:szCs w:val="24"/>
        </w:rPr>
        <w:t>credibly</w:t>
      </w:r>
      <w:r w:rsidR="00D43F2E" w:rsidRPr="00600AA3">
        <w:rPr>
          <w:rFonts w:ascii="Arial" w:hAnsi="Arial" w:cs="Arial"/>
          <w:sz w:val="24"/>
          <w:szCs w:val="24"/>
        </w:rPr>
        <w:t xml:space="preserve"> exciting</w:t>
      </w:r>
      <w:r w:rsidRPr="00600AA3">
        <w:rPr>
          <w:rFonts w:ascii="Arial" w:hAnsi="Arial" w:cs="Arial"/>
          <w:sz w:val="24"/>
          <w:szCs w:val="24"/>
        </w:rPr>
        <w:t>, new</w:t>
      </w:r>
      <w:r w:rsidR="00D43F2E" w:rsidRPr="00600AA3">
        <w:rPr>
          <w:rFonts w:ascii="Arial" w:hAnsi="Arial" w:cs="Arial"/>
          <w:sz w:val="24"/>
          <w:szCs w:val="24"/>
        </w:rPr>
        <w:t xml:space="preserve"> and innovative project that provides high quality </w:t>
      </w:r>
      <w:r w:rsidR="007C453D" w:rsidRPr="00600AA3">
        <w:rPr>
          <w:rFonts w:ascii="Arial" w:hAnsi="Arial" w:cs="Arial"/>
          <w:sz w:val="24"/>
          <w:szCs w:val="24"/>
        </w:rPr>
        <w:t>information, signposting and guidance to our</w:t>
      </w:r>
      <w:r w:rsidR="003971D7" w:rsidRPr="00600AA3">
        <w:rPr>
          <w:rFonts w:ascii="Arial" w:hAnsi="Arial" w:cs="Arial"/>
          <w:sz w:val="24"/>
          <w:szCs w:val="24"/>
        </w:rPr>
        <w:t xml:space="preserve"> community members</w:t>
      </w:r>
      <w:r w:rsidR="007C453D" w:rsidRPr="00600AA3">
        <w:rPr>
          <w:rFonts w:ascii="Arial" w:hAnsi="Arial" w:cs="Arial"/>
          <w:sz w:val="24"/>
          <w:szCs w:val="24"/>
        </w:rPr>
        <w:t xml:space="preserve"> who have experience</w:t>
      </w:r>
      <w:r w:rsidR="00A915C0" w:rsidRPr="00600AA3">
        <w:rPr>
          <w:rFonts w:ascii="Arial" w:hAnsi="Arial" w:cs="Arial"/>
          <w:sz w:val="24"/>
          <w:szCs w:val="24"/>
        </w:rPr>
        <w:t>d</w:t>
      </w:r>
      <w:r w:rsidR="007C453D" w:rsidRPr="00600AA3">
        <w:rPr>
          <w:rFonts w:ascii="Arial" w:hAnsi="Arial" w:cs="Arial"/>
          <w:sz w:val="24"/>
          <w:szCs w:val="24"/>
        </w:rPr>
        <w:t xml:space="preserve"> loss.</w:t>
      </w:r>
    </w:p>
    <w:p w14:paraId="70FDE695" w14:textId="5CEA0CBF" w:rsidR="003C1D65" w:rsidRPr="00600AA3" w:rsidRDefault="00D43F2E" w:rsidP="00D43F2E">
      <w:pPr>
        <w:rPr>
          <w:rFonts w:ascii="Arial" w:hAnsi="Arial" w:cs="Arial"/>
          <w:sz w:val="24"/>
          <w:szCs w:val="24"/>
        </w:rPr>
      </w:pPr>
      <w:r w:rsidRPr="00600AA3">
        <w:rPr>
          <w:rFonts w:ascii="Arial" w:hAnsi="Arial" w:cs="Arial"/>
          <w:sz w:val="24"/>
          <w:szCs w:val="24"/>
        </w:rPr>
        <w:t>You will work with a wide variety of underrepresented communities</w:t>
      </w:r>
      <w:r w:rsidR="007C453D" w:rsidRPr="00600AA3">
        <w:rPr>
          <w:rFonts w:ascii="Arial" w:hAnsi="Arial" w:cs="Arial"/>
          <w:sz w:val="24"/>
          <w:szCs w:val="24"/>
        </w:rPr>
        <w:t xml:space="preserve"> across the borough. You</w:t>
      </w:r>
      <w:r w:rsidR="00A915C0" w:rsidRPr="00600AA3">
        <w:rPr>
          <w:rFonts w:ascii="Arial" w:hAnsi="Arial" w:cs="Arial"/>
          <w:sz w:val="24"/>
          <w:szCs w:val="24"/>
        </w:rPr>
        <w:t>r</w:t>
      </w:r>
      <w:r w:rsidRPr="00600AA3">
        <w:rPr>
          <w:rFonts w:ascii="Arial" w:hAnsi="Arial" w:cs="Arial"/>
          <w:sz w:val="24"/>
          <w:szCs w:val="24"/>
        </w:rPr>
        <w:t xml:space="preserve"> work across the borough </w:t>
      </w:r>
      <w:r w:rsidR="00A915C0" w:rsidRPr="00600AA3">
        <w:rPr>
          <w:rFonts w:ascii="Arial" w:hAnsi="Arial" w:cs="Arial"/>
          <w:sz w:val="24"/>
          <w:szCs w:val="24"/>
        </w:rPr>
        <w:t>would be</w:t>
      </w:r>
      <w:r w:rsidRPr="00600AA3">
        <w:rPr>
          <w:rFonts w:ascii="Arial" w:hAnsi="Arial" w:cs="Arial"/>
          <w:sz w:val="24"/>
          <w:szCs w:val="24"/>
        </w:rPr>
        <w:t xml:space="preserve"> an outreach model which ensures </w:t>
      </w:r>
      <w:r w:rsidRPr="00600AA3">
        <w:rPr>
          <w:rFonts w:ascii="Arial" w:hAnsi="Arial" w:cs="Arial"/>
          <w:sz w:val="24"/>
          <w:szCs w:val="24"/>
        </w:rPr>
        <w:lastRenderedPageBreak/>
        <w:t>that</w:t>
      </w:r>
      <w:r w:rsidR="003971D7" w:rsidRPr="00600AA3">
        <w:rPr>
          <w:rFonts w:ascii="Arial" w:hAnsi="Arial" w:cs="Arial"/>
          <w:sz w:val="24"/>
          <w:szCs w:val="24"/>
        </w:rPr>
        <w:t xml:space="preserve"> our </w:t>
      </w:r>
      <w:r w:rsidR="007C453D" w:rsidRPr="00600AA3">
        <w:rPr>
          <w:rFonts w:ascii="Arial" w:hAnsi="Arial" w:cs="Arial"/>
          <w:sz w:val="24"/>
          <w:szCs w:val="24"/>
        </w:rPr>
        <w:t xml:space="preserve">bereavement </w:t>
      </w:r>
      <w:r w:rsidR="00A915C0" w:rsidRPr="00600AA3">
        <w:rPr>
          <w:rFonts w:ascii="Arial" w:hAnsi="Arial" w:cs="Arial"/>
          <w:sz w:val="24"/>
          <w:szCs w:val="24"/>
        </w:rPr>
        <w:t>n</w:t>
      </w:r>
      <w:r w:rsidR="007C453D" w:rsidRPr="00600AA3">
        <w:rPr>
          <w:rFonts w:ascii="Arial" w:hAnsi="Arial" w:cs="Arial"/>
          <w:sz w:val="24"/>
          <w:szCs w:val="24"/>
        </w:rPr>
        <w:t>etwork</w:t>
      </w:r>
      <w:r w:rsidRPr="00600AA3">
        <w:rPr>
          <w:rFonts w:ascii="Arial" w:hAnsi="Arial" w:cs="Arial"/>
          <w:sz w:val="24"/>
          <w:szCs w:val="24"/>
        </w:rPr>
        <w:t xml:space="preserve"> is available to meet the needs of </w:t>
      </w:r>
      <w:r w:rsidR="003971D7" w:rsidRPr="00600AA3">
        <w:rPr>
          <w:rFonts w:ascii="Arial" w:hAnsi="Arial" w:cs="Arial"/>
          <w:sz w:val="24"/>
          <w:szCs w:val="24"/>
        </w:rPr>
        <w:t xml:space="preserve">our </w:t>
      </w:r>
      <w:r w:rsidRPr="00600AA3">
        <w:rPr>
          <w:rFonts w:ascii="Arial" w:hAnsi="Arial" w:cs="Arial"/>
          <w:sz w:val="24"/>
          <w:szCs w:val="24"/>
        </w:rPr>
        <w:t>communities</w:t>
      </w:r>
      <w:r w:rsidR="00852615" w:rsidRPr="00600AA3">
        <w:rPr>
          <w:rFonts w:ascii="Arial" w:hAnsi="Arial" w:cs="Arial"/>
          <w:sz w:val="24"/>
          <w:szCs w:val="24"/>
        </w:rPr>
        <w:t xml:space="preserve"> where they are</w:t>
      </w:r>
      <w:r w:rsidR="007C453D" w:rsidRPr="00600AA3">
        <w:rPr>
          <w:rFonts w:ascii="Arial" w:hAnsi="Arial" w:cs="Arial"/>
          <w:sz w:val="24"/>
          <w:szCs w:val="24"/>
        </w:rPr>
        <w:t xml:space="preserve">. </w:t>
      </w:r>
      <w:r w:rsidR="003C1D65" w:rsidRPr="00600AA3">
        <w:rPr>
          <w:rFonts w:ascii="Arial" w:hAnsi="Arial" w:cs="Arial"/>
          <w:sz w:val="24"/>
          <w:szCs w:val="24"/>
        </w:rPr>
        <w:t>You will be a natural leader with the ability to reach out and embrace all community members.</w:t>
      </w:r>
      <w:r w:rsidR="00CE5E7C" w:rsidRPr="00600AA3">
        <w:rPr>
          <w:rFonts w:ascii="Arial" w:hAnsi="Arial" w:cs="Arial"/>
          <w:sz w:val="24"/>
          <w:szCs w:val="24"/>
        </w:rPr>
        <w:t xml:space="preserve"> You will build network</w:t>
      </w:r>
      <w:r w:rsidR="00AE446B" w:rsidRPr="00600AA3">
        <w:rPr>
          <w:rFonts w:ascii="Arial" w:hAnsi="Arial" w:cs="Arial"/>
          <w:sz w:val="24"/>
          <w:szCs w:val="24"/>
        </w:rPr>
        <w:t>s</w:t>
      </w:r>
      <w:r w:rsidR="00CE5E7C" w:rsidRPr="00600AA3">
        <w:rPr>
          <w:rFonts w:ascii="Arial" w:hAnsi="Arial" w:cs="Arial"/>
          <w:sz w:val="24"/>
          <w:szCs w:val="24"/>
        </w:rPr>
        <w:t xml:space="preserve"> within the community to support this new</w:t>
      </w:r>
      <w:r w:rsidR="00A915C0" w:rsidRPr="00600AA3">
        <w:rPr>
          <w:rFonts w:ascii="Arial" w:hAnsi="Arial" w:cs="Arial"/>
          <w:sz w:val="24"/>
          <w:szCs w:val="24"/>
        </w:rPr>
        <w:t xml:space="preserve"> and vital</w:t>
      </w:r>
      <w:r w:rsidR="00CE5E7C" w:rsidRPr="00600AA3">
        <w:rPr>
          <w:rFonts w:ascii="Arial" w:hAnsi="Arial" w:cs="Arial"/>
          <w:sz w:val="24"/>
          <w:szCs w:val="24"/>
        </w:rPr>
        <w:t xml:space="preserve"> service.</w:t>
      </w:r>
    </w:p>
    <w:p w14:paraId="534662B1" w14:textId="0EA6D7F1" w:rsidR="00CE5E7C" w:rsidRPr="00600AA3" w:rsidRDefault="00CE5E7C" w:rsidP="00D43F2E">
      <w:pPr>
        <w:rPr>
          <w:rFonts w:ascii="Arial" w:hAnsi="Arial" w:cs="Arial"/>
          <w:sz w:val="24"/>
          <w:szCs w:val="24"/>
        </w:rPr>
      </w:pPr>
      <w:r w:rsidRPr="00600AA3">
        <w:rPr>
          <w:rFonts w:ascii="Arial" w:hAnsi="Arial" w:cs="Arial"/>
          <w:sz w:val="24"/>
          <w:szCs w:val="24"/>
        </w:rPr>
        <w:t xml:space="preserve">You will be responsible for </w:t>
      </w:r>
      <w:r w:rsidR="00AE446B" w:rsidRPr="00600AA3">
        <w:rPr>
          <w:rFonts w:ascii="Arial" w:hAnsi="Arial" w:cs="Arial"/>
          <w:sz w:val="24"/>
          <w:szCs w:val="24"/>
        </w:rPr>
        <w:t xml:space="preserve">the </w:t>
      </w:r>
      <w:r w:rsidR="009225C3">
        <w:rPr>
          <w:rFonts w:ascii="Arial" w:hAnsi="Arial" w:cs="Arial"/>
          <w:sz w:val="24"/>
          <w:szCs w:val="24"/>
        </w:rPr>
        <w:t xml:space="preserve">successful delivery of the </w:t>
      </w:r>
      <w:r w:rsidR="00A06684" w:rsidRPr="00600AA3">
        <w:rPr>
          <w:rFonts w:ascii="Arial" w:hAnsi="Arial" w:cs="Arial"/>
          <w:sz w:val="24"/>
          <w:szCs w:val="24"/>
        </w:rPr>
        <w:t xml:space="preserve">Haringey </w:t>
      </w:r>
      <w:r w:rsidR="00AE446B" w:rsidRPr="00600AA3">
        <w:rPr>
          <w:rFonts w:ascii="Arial" w:hAnsi="Arial" w:cs="Arial"/>
          <w:sz w:val="24"/>
          <w:szCs w:val="24"/>
        </w:rPr>
        <w:t xml:space="preserve">bereavement network </w:t>
      </w:r>
      <w:r w:rsidRPr="00600AA3">
        <w:rPr>
          <w:rFonts w:ascii="Arial" w:hAnsi="Arial" w:cs="Arial"/>
          <w:sz w:val="24"/>
          <w:szCs w:val="24"/>
        </w:rPr>
        <w:t>launch into the community and co-producing the design of all marketing collateral across multimedia platforms.</w:t>
      </w:r>
    </w:p>
    <w:p w14:paraId="1CA15328" w14:textId="327E3B40" w:rsidR="00A06684" w:rsidRPr="00600AA3" w:rsidRDefault="00D43F2E" w:rsidP="00D43F2E">
      <w:pPr>
        <w:rPr>
          <w:rFonts w:ascii="Arial" w:hAnsi="Arial" w:cs="Arial"/>
          <w:sz w:val="24"/>
          <w:szCs w:val="24"/>
        </w:rPr>
      </w:pPr>
      <w:r w:rsidRPr="00600AA3">
        <w:rPr>
          <w:rFonts w:ascii="Arial" w:hAnsi="Arial" w:cs="Arial"/>
          <w:sz w:val="24"/>
          <w:szCs w:val="24"/>
        </w:rPr>
        <w:t>Methodical and well-organised</w:t>
      </w:r>
      <w:r w:rsidR="003C1D65" w:rsidRPr="00600AA3">
        <w:rPr>
          <w:rFonts w:ascii="Arial" w:hAnsi="Arial" w:cs="Arial"/>
          <w:sz w:val="24"/>
          <w:szCs w:val="24"/>
        </w:rPr>
        <w:t xml:space="preserve"> in your approach</w:t>
      </w:r>
      <w:r w:rsidRPr="00600AA3">
        <w:rPr>
          <w:rFonts w:ascii="Arial" w:hAnsi="Arial" w:cs="Arial"/>
          <w:sz w:val="24"/>
          <w:szCs w:val="24"/>
        </w:rPr>
        <w:t xml:space="preserve">, you will have significant proven experience of providing </w:t>
      </w:r>
      <w:r w:rsidR="00A915C0" w:rsidRPr="00600AA3">
        <w:rPr>
          <w:rFonts w:ascii="Arial" w:hAnsi="Arial" w:cs="Arial"/>
          <w:sz w:val="24"/>
          <w:szCs w:val="24"/>
        </w:rPr>
        <w:t>information, signposting and guidance networks</w:t>
      </w:r>
      <w:r w:rsidR="006C75BD" w:rsidRPr="00600AA3">
        <w:rPr>
          <w:rFonts w:ascii="Arial" w:hAnsi="Arial" w:cs="Arial"/>
          <w:sz w:val="24"/>
          <w:szCs w:val="24"/>
        </w:rPr>
        <w:t>,</w:t>
      </w:r>
      <w:r w:rsidR="003C1D65" w:rsidRPr="00600AA3">
        <w:rPr>
          <w:rFonts w:ascii="Arial" w:hAnsi="Arial" w:cs="Arial"/>
          <w:sz w:val="24"/>
          <w:szCs w:val="24"/>
        </w:rPr>
        <w:t xml:space="preserve"> </w:t>
      </w:r>
      <w:r w:rsidRPr="00600AA3">
        <w:rPr>
          <w:rFonts w:ascii="Arial" w:hAnsi="Arial" w:cs="Arial"/>
          <w:sz w:val="24"/>
          <w:szCs w:val="24"/>
        </w:rPr>
        <w:t xml:space="preserve">ideally within a relevant field such as </w:t>
      </w:r>
      <w:r w:rsidR="003C1D65" w:rsidRPr="00600AA3">
        <w:rPr>
          <w:rFonts w:ascii="Arial" w:hAnsi="Arial" w:cs="Arial"/>
          <w:sz w:val="24"/>
          <w:szCs w:val="24"/>
        </w:rPr>
        <w:t>mental health,</w:t>
      </w:r>
      <w:r w:rsidRPr="00600AA3">
        <w:rPr>
          <w:rFonts w:ascii="Arial" w:hAnsi="Arial" w:cs="Arial"/>
          <w:sz w:val="24"/>
          <w:szCs w:val="24"/>
        </w:rPr>
        <w:t xml:space="preserve"> advice centre or </w:t>
      </w:r>
      <w:r w:rsidR="003C1D65" w:rsidRPr="00600AA3">
        <w:rPr>
          <w:rFonts w:ascii="Arial" w:hAnsi="Arial" w:cs="Arial"/>
          <w:sz w:val="24"/>
          <w:szCs w:val="24"/>
        </w:rPr>
        <w:t xml:space="preserve">a </w:t>
      </w:r>
      <w:r w:rsidRPr="00600AA3">
        <w:rPr>
          <w:rFonts w:ascii="Arial" w:hAnsi="Arial" w:cs="Arial"/>
          <w:sz w:val="24"/>
          <w:szCs w:val="24"/>
        </w:rPr>
        <w:t>residential setting.</w:t>
      </w:r>
      <w:r w:rsidR="00A915C0" w:rsidRPr="00600AA3">
        <w:rPr>
          <w:rFonts w:ascii="Arial" w:hAnsi="Arial" w:cs="Arial"/>
          <w:sz w:val="24"/>
          <w:szCs w:val="24"/>
        </w:rPr>
        <w:t xml:space="preserve"> </w:t>
      </w:r>
    </w:p>
    <w:p w14:paraId="7FAA0911" w14:textId="31B6E655" w:rsidR="00D108FC" w:rsidRPr="00600AA3" w:rsidRDefault="009F71F4" w:rsidP="00D43F2E">
      <w:pPr>
        <w:rPr>
          <w:rFonts w:ascii="Arial" w:hAnsi="Arial" w:cs="Arial"/>
          <w:sz w:val="24"/>
          <w:szCs w:val="24"/>
        </w:rPr>
      </w:pPr>
      <w:r w:rsidRPr="00600AA3">
        <w:rPr>
          <w:rFonts w:ascii="Arial" w:hAnsi="Arial" w:cs="Arial"/>
          <w:sz w:val="24"/>
          <w:szCs w:val="24"/>
        </w:rPr>
        <w:t>Experience of and the ability to manage ‘The Client Journey’</w:t>
      </w:r>
      <w:r w:rsidR="009225C3">
        <w:rPr>
          <w:rFonts w:ascii="Arial" w:hAnsi="Arial" w:cs="Arial"/>
          <w:sz w:val="24"/>
          <w:szCs w:val="24"/>
        </w:rPr>
        <w:t>,</w:t>
      </w:r>
      <w:r w:rsidR="00A915C0" w:rsidRPr="00600AA3">
        <w:rPr>
          <w:rFonts w:ascii="Arial" w:hAnsi="Arial" w:cs="Arial"/>
          <w:sz w:val="24"/>
          <w:szCs w:val="24"/>
        </w:rPr>
        <w:t xml:space="preserve"> you</w:t>
      </w:r>
      <w:r w:rsidR="00D108FC" w:rsidRPr="00600AA3">
        <w:rPr>
          <w:rFonts w:ascii="Arial" w:hAnsi="Arial" w:cs="Arial"/>
          <w:sz w:val="24"/>
          <w:szCs w:val="24"/>
        </w:rPr>
        <w:t xml:space="preserve"> will have </w:t>
      </w:r>
      <w:r w:rsidR="00AE446B" w:rsidRPr="00600AA3">
        <w:rPr>
          <w:rFonts w:ascii="Arial" w:hAnsi="Arial" w:cs="Arial"/>
          <w:sz w:val="24"/>
          <w:szCs w:val="24"/>
        </w:rPr>
        <w:t>demonstrable</w:t>
      </w:r>
      <w:r w:rsidR="00D108FC" w:rsidRPr="00600AA3">
        <w:rPr>
          <w:rFonts w:ascii="Arial" w:hAnsi="Arial" w:cs="Arial"/>
          <w:sz w:val="24"/>
          <w:szCs w:val="24"/>
        </w:rPr>
        <w:t xml:space="preserve"> experience of </w:t>
      </w:r>
      <w:r w:rsidR="00AE446B" w:rsidRPr="00600AA3">
        <w:rPr>
          <w:rFonts w:ascii="Arial" w:hAnsi="Arial" w:cs="Arial"/>
          <w:sz w:val="24"/>
          <w:szCs w:val="24"/>
        </w:rPr>
        <w:t xml:space="preserve">building similar networks and </w:t>
      </w:r>
      <w:r w:rsidRPr="00600AA3">
        <w:rPr>
          <w:rFonts w:ascii="Arial" w:hAnsi="Arial" w:cs="Arial"/>
          <w:sz w:val="24"/>
          <w:szCs w:val="24"/>
        </w:rPr>
        <w:t>facilitating</w:t>
      </w:r>
      <w:r w:rsidR="00AE446B" w:rsidRPr="00600AA3">
        <w:rPr>
          <w:rFonts w:ascii="Arial" w:hAnsi="Arial" w:cs="Arial"/>
          <w:sz w:val="24"/>
          <w:szCs w:val="24"/>
        </w:rPr>
        <w:t xml:space="preserve"> groups.</w:t>
      </w:r>
    </w:p>
    <w:p w14:paraId="798666E0" w14:textId="1A428054" w:rsidR="00841720" w:rsidRPr="00600AA3" w:rsidRDefault="00D43F2E" w:rsidP="00D43F2E">
      <w:pPr>
        <w:rPr>
          <w:rFonts w:ascii="Arial" w:hAnsi="Arial" w:cs="Arial"/>
          <w:sz w:val="24"/>
          <w:szCs w:val="24"/>
        </w:rPr>
      </w:pPr>
      <w:r w:rsidRPr="00600AA3">
        <w:rPr>
          <w:rFonts w:ascii="Arial" w:hAnsi="Arial" w:cs="Arial"/>
          <w:sz w:val="24"/>
          <w:szCs w:val="24"/>
        </w:rPr>
        <w:t xml:space="preserve">You will be experienced in identifying and responding to the risks and needs of </w:t>
      </w:r>
      <w:r w:rsidR="003C1D65" w:rsidRPr="00600AA3">
        <w:rPr>
          <w:rFonts w:ascii="Arial" w:hAnsi="Arial" w:cs="Arial"/>
          <w:sz w:val="24"/>
          <w:szCs w:val="24"/>
        </w:rPr>
        <w:t>the community.</w:t>
      </w:r>
      <w:r w:rsidRPr="00600AA3">
        <w:rPr>
          <w:rFonts w:ascii="Arial" w:hAnsi="Arial" w:cs="Arial"/>
          <w:sz w:val="24"/>
          <w:szCs w:val="24"/>
        </w:rPr>
        <w:t xml:space="preserve"> With an up-to-date knowledge of </w:t>
      </w:r>
      <w:r w:rsidR="003C1D65" w:rsidRPr="00600AA3">
        <w:rPr>
          <w:rFonts w:ascii="Arial" w:hAnsi="Arial" w:cs="Arial"/>
          <w:sz w:val="24"/>
          <w:szCs w:val="24"/>
        </w:rPr>
        <w:t>current mental health</w:t>
      </w:r>
      <w:r w:rsidR="009225C3">
        <w:rPr>
          <w:rFonts w:ascii="Arial" w:hAnsi="Arial" w:cs="Arial"/>
          <w:sz w:val="24"/>
          <w:szCs w:val="24"/>
        </w:rPr>
        <w:t xml:space="preserve"> </w:t>
      </w:r>
      <w:r w:rsidR="006C75BD" w:rsidRPr="00600AA3">
        <w:rPr>
          <w:rFonts w:ascii="Arial" w:hAnsi="Arial" w:cs="Arial"/>
          <w:sz w:val="24"/>
          <w:szCs w:val="24"/>
        </w:rPr>
        <w:t>/</w:t>
      </w:r>
      <w:r w:rsidR="003C1D65" w:rsidRPr="00600AA3">
        <w:rPr>
          <w:rFonts w:ascii="Arial" w:hAnsi="Arial" w:cs="Arial"/>
          <w:sz w:val="24"/>
          <w:szCs w:val="24"/>
        </w:rPr>
        <w:t xml:space="preserve"> wellbeing practices</w:t>
      </w:r>
      <w:r w:rsidR="00CE5E7C" w:rsidRPr="00600AA3">
        <w:rPr>
          <w:rFonts w:ascii="Arial" w:hAnsi="Arial" w:cs="Arial"/>
          <w:sz w:val="24"/>
          <w:szCs w:val="24"/>
        </w:rPr>
        <w:t xml:space="preserve"> and legislation, </w:t>
      </w:r>
      <w:r w:rsidR="009225C3">
        <w:rPr>
          <w:rFonts w:ascii="Arial" w:hAnsi="Arial" w:cs="Arial"/>
          <w:sz w:val="24"/>
          <w:szCs w:val="24"/>
        </w:rPr>
        <w:t xml:space="preserve">you will </w:t>
      </w:r>
      <w:r w:rsidR="00CE5E7C" w:rsidRPr="00600AA3">
        <w:rPr>
          <w:rFonts w:ascii="Arial" w:hAnsi="Arial" w:cs="Arial"/>
          <w:sz w:val="24"/>
          <w:szCs w:val="24"/>
        </w:rPr>
        <w:t xml:space="preserve">have </w:t>
      </w:r>
      <w:r w:rsidRPr="00600AA3">
        <w:rPr>
          <w:rFonts w:ascii="Arial" w:hAnsi="Arial" w:cs="Arial"/>
          <w:sz w:val="24"/>
          <w:szCs w:val="24"/>
        </w:rPr>
        <w:t xml:space="preserve">the ability to build and develop </w:t>
      </w:r>
      <w:r w:rsidR="003C1D65" w:rsidRPr="00600AA3">
        <w:rPr>
          <w:rFonts w:ascii="Arial" w:hAnsi="Arial" w:cs="Arial"/>
          <w:sz w:val="24"/>
          <w:szCs w:val="24"/>
        </w:rPr>
        <w:t xml:space="preserve">close and </w:t>
      </w:r>
      <w:r w:rsidRPr="00600AA3">
        <w:rPr>
          <w:rFonts w:ascii="Arial" w:hAnsi="Arial" w:cs="Arial"/>
          <w:sz w:val="24"/>
          <w:szCs w:val="24"/>
        </w:rPr>
        <w:t xml:space="preserve">supportive relationships with </w:t>
      </w:r>
      <w:r w:rsidR="003C1D65" w:rsidRPr="00600AA3">
        <w:rPr>
          <w:rFonts w:ascii="Arial" w:hAnsi="Arial" w:cs="Arial"/>
          <w:sz w:val="24"/>
          <w:szCs w:val="24"/>
        </w:rPr>
        <w:t>other voluntary</w:t>
      </w:r>
      <w:r w:rsidR="009225C3">
        <w:rPr>
          <w:rFonts w:ascii="Arial" w:hAnsi="Arial" w:cs="Arial"/>
          <w:sz w:val="24"/>
          <w:szCs w:val="24"/>
        </w:rPr>
        <w:t xml:space="preserve"> </w:t>
      </w:r>
      <w:r w:rsidR="006C75BD" w:rsidRPr="00600AA3">
        <w:rPr>
          <w:rFonts w:ascii="Arial" w:hAnsi="Arial" w:cs="Arial"/>
          <w:sz w:val="24"/>
          <w:szCs w:val="24"/>
        </w:rPr>
        <w:t>/</w:t>
      </w:r>
      <w:r w:rsidR="003C1D65" w:rsidRPr="00600AA3">
        <w:rPr>
          <w:rFonts w:ascii="Arial" w:hAnsi="Arial" w:cs="Arial"/>
          <w:sz w:val="24"/>
          <w:szCs w:val="24"/>
        </w:rPr>
        <w:t xml:space="preserve"> community organisations and statutory agencies across</w:t>
      </w:r>
      <w:r w:rsidR="006C75BD" w:rsidRPr="00600AA3">
        <w:rPr>
          <w:rFonts w:ascii="Arial" w:hAnsi="Arial" w:cs="Arial"/>
          <w:sz w:val="24"/>
          <w:szCs w:val="24"/>
        </w:rPr>
        <w:t xml:space="preserve"> the</w:t>
      </w:r>
      <w:r w:rsidR="003C1D65" w:rsidRPr="00600AA3">
        <w:rPr>
          <w:rFonts w:ascii="Arial" w:hAnsi="Arial" w:cs="Arial"/>
          <w:sz w:val="24"/>
          <w:szCs w:val="24"/>
        </w:rPr>
        <w:t xml:space="preserve"> borough.</w:t>
      </w:r>
    </w:p>
    <w:p w14:paraId="0821D044" w14:textId="4F989D35" w:rsidR="00CE5E7C" w:rsidRPr="00600AA3" w:rsidRDefault="00002023" w:rsidP="00D43F2E">
      <w:pPr>
        <w:rPr>
          <w:rFonts w:ascii="Arial" w:hAnsi="Arial" w:cs="Arial"/>
          <w:sz w:val="24"/>
          <w:szCs w:val="24"/>
        </w:rPr>
      </w:pPr>
      <w:r>
        <w:rPr>
          <w:rFonts w:ascii="Arial" w:hAnsi="Arial" w:cs="Arial"/>
          <w:sz w:val="24"/>
          <w:szCs w:val="24"/>
        </w:rPr>
        <w:t>You will be responsible for m</w:t>
      </w:r>
      <w:r w:rsidR="00CE5E7C" w:rsidRPr="00600AA3">
        <w:rPr>
          <w:rFonts w:ascii="Arial" w:hAnsi="Arial" w:cs="Arial"/>
          <w:sz w:val="24"/>
          <w:szCs w:val="24"/>
        </w:rPr>
        <w:t>anaging, reporting</w:t>
      </w:r>
      <w:r w:rsidR="00D108FC" w:rsidRPr="00600AA3">
        <w:rPr>
          <w:rFonts w:ascii="Arial" w:hAnsi="Arial" w:cs="Arial"/>
          <w:sz w:val="24"/>
          <w:szCs w:val="24"/>
        </w:rPr>
        <w:t xml:space="preserve"> and monitoring deadlines for the funder</w:t>
      </w:r>
      <w:r w:rsidR="00A915C0" w:rsidRPr="00600AA3">
        <w:rPr>
          <w:rFonts w:ascii="Arial" w:hAnsi="Arial" w:cs="Arial"/>
          <w:sz w:val="24"/>
          <w:szCs w:val="24"/>
        </w:rPr>
        <w:t xml:space="preserve"> in each given timeframe. </w:t>
      </w:r>
      <w:r w:rsidR="00D108FC" w:rsidRPr="00600AA3">
        <w:rPr>
          <w:rFonts w:ascii="Arial" w:hAnsi="Arial" w:cs="Arial"/>
          <w:sz w:val="24"/>
          <w:szCs w:val="24"/>
        </w:rPr>
        <w:t xml:space="preserve"> </w:t>
      </w:r>
    </w:p>
    <w:p w14:paraId="5FE473E5" w14:textId="5797BFF1" w:rsidR="00D43F2E" w:rsidRPr="00600AA3" w:rsidRDefault="00002023" w:rsidP="00D43F2E">
      <w:pPr>
        <w:rPr>
          <w:rFonts w:ascii="Arial" w:hAnsi="Arial" w:cs="Arial"/>
          <w:sz w:val="24"/>
          <w:szCs w:val="24"/>
        </w:rPr>
      </w:pPr>
      <w:r>
        <w:rPr>
          <w:rFonts w:ascii="Arial" w:hAnsi="Arial" w:cs="Arial"/>
          <w:sz w:val="24"/>
          <w:szCs w:val="24"/>
        </w:rPr>
        <w:t>You will have the a</w:t>
      </w:r>
      <w:r w:rsidR="00841720" w:rsidRPr="00600AA3">
        <w:rPr>
          <w:rFonts w:ascii="Arial" w:hAnsi="Arial" w:cs="Arial"/>
          <w:sz w:val="24"/>
          <w:szCs w:val="24"/>
        </w:rPr>
        <w:t>bility to use Office 365 packages and CRM systems.</w:t>
      </w:r>
      <w:r w:rsidR="00D43F2E" w:rsidRPr="00600AA3">
        <w:rPr>
          <w:rFonts w:ascii="Arial" w:hAnsi="Arial" w:cs="Arial"/>
          <w:sz w:val="24"/>
          <w:szCs w:val="24"/>
        </w:rPr>
        <w:t> </w:t>
      </w:r>
    </w:p>
    <w:p w14:paraId="5A3F0AD5" w14:textId="3043425A" w:rsidR="00D43F2E" w:rsidRPr="00600AA3" w:rsidRDefault="00D43F2E" w:rsidP="00D43F2E">
      <w:pPr>
        <w:rPr>
          <w:rFonts w:ascii="Arial" w:hAnsi="Arial" w:cs="Arial"/>
          <w:sz w:val="24"/>
          <w:szCs w:val="24"/>
        </w:rPr>
      </w:pPr>
      <w:r w:rsidRPr="00600AA3">
        <w:rPr>
          <w:rFonts w:ascii="Arial" w:hAnsi="Arial" w:cs="Arial"/>
          <w:sz w:val="24"/>
          <w:szCs w:val="24"/>
        </w:rPr>
        <w:t xml:space="preserve">All candidates must demonstrate a commitment to the </w:t>
      </w:r>
      <w:r w:rsidR="003C1D65" w:rsidRPr="00600AA3">
        <w:rPr>
          <w:rFonts w:ascii="Arial" w:hAnsi="Arial" w:cs="Arial"/>
          <w:sz w:val="24"/>
          <w:szCs w:val="24"/>
        </w:rPr>
        <w:t xml:space="preserve">‘Vision’ ‘Mission’ and </w:t>
      </w:r>
      <w:r w:rsidR="006C75BD" w:rsidRPr="00600AA3">
        <w:rPr>
          <w:rFonts w:ascii="Arial" w:hAnsi="Arial" w:cs="Arial"/>
          <w:sz w:val="24"/>
          <w:szCs w:val="24"/>
        </w:rPr>
        <w:t>‘</w:t>
      </w:r>
      <w:r w:rsidR="003C1D65" w:rsidRPr="00600AA3">
        <w:rPr>
          <w:rFonts w:ascii="Arial" w:hAnsi="Arial" w:cs="Arial"/>
          <w:sz w:val="24"/>
          <w:szCs w:val="24"/>
        </w:rPr>
        <w:t>Values</w:t>
      </w:r>
      <w:r w:rsidR="006C75BD" w:rsidRPr="00600AA3">
        <w:rPr>
          <w:rFonts w:ascii="Arial" w:hAnsi="Arial" w:cs="Arial"/>
          <w:sz w:val="24"/>
          <w:szCs w:val="24"/>
        </w:rPr>
        <w:t>’</w:t>
      </w:r>
      <w:r w:rsidR="003C1D65" w:rsidRPr="00600AA3">
        <w:rPr>
          <w:rFonts w:ascii="Arial" w:hAnsi="Arial" w:cs="Arial"/>
          <w:sz w:val="24"/>
          <w:szCs w:val="24"/>
        </w:rPr>
        <w:t xml:space="preserve"> of Mind in Haringey</w:t>
      </w:r>
      <w:r w:rsidRPr="00600AA3">
        <w:rPr>
          <w:rFonts w:ascii="Arial" w:hAnsi="Arial" w:cs="Arial"/>
          <w:sz w:val="24"/>
          <w:szCs w:val="24"/>
        </w:rPr>
        <w:t xml:space="preserve">. Successful applicants will be expected to work </w:t>
      </w:r>
      <w:r w:rsidR="00841720" w:rsidRPr="00600AA3">
        <w:rPr>
          <w:rFonts w:ascii="Arial" w:hAnsi="Arial" w:cs="Arial"/>
          <w:sz w:val="24"/>
          <w:szCs w:val="24"/>
        </w:rPr>
        <w:t>across the borough.</w:t>
      </w:r>
    </w:p>
    <w:p w14:paraId="12582346" w14:textId="142E1F01" w:rsidR="00841720" w:rsidRPr="00600AA3" w:rsidRDefault="006C75BD" w:rsidP="00D43F2E">
      <w:pPr>
        <w:rPr>
          <w:rFonts w:ascii="Arial" w:hAnsi="Arial" w:cs="Arial"/>
          <w:sz w:val="24"/>
          <w:szCs w:val="24"/>
        </w:rPr>
      </w:pPr>
      <w:r w:rsidRPr="00600AA3">
        <w:rPr>
          <w:rFonts w:ascii="Arial" w:hAnsi="Arial" w:cs="Arial"/>
          <w:sz w:val="24"/>
          <w:szCs w:val="24"/>
        </w:rPr>
        <w:t>We can offer a c</w:t>
      </w:r>
      <w:r w:rsidR="00D43F2E" w:rsidRPr="00600AA3">
        <w:rPr>
          <w:rFonts w:ascii="Arial" w:hAnsi="Arial" w:cs="Arial"/>
          <w:sz w:val="24"/>
          <w:szCs w:val="24"/>
        </w:rPr>
        <w:t>ompetitive salary</w:t>
      </w:r>
      <w:r w:rsidR="00240CC6">
        <w:rPr>
          <w:rFonts w:ascii="Arial" w:hAnsi="Arial" w:cs="Arial"/>
          <w:sz w:val="24"/>
          <w:szCs w:val="24"/>
        </w:rPr>
        <w:t>,</w:t>
      </w:r>
      <w:r w:rsidR="00D43F2E" w:rsidRPr="00600AA3">
        <w:rPr>
          <w:rFonts w:ascii="Arial" w:hAnsi="Arial" w:cs="Arial"/>
          <w:sz w:val="24"/>
          <w:szCs w:val="24"/>
        </w:rPr>
        <w:t xml:space="preserve"> offering annual progression,</w:t>
      </w:r>
      <w:r w:rsidR="00240CC6">
        <w:rPr>
          <w:rFonts w:ascii="Arial" w:hAnsi="Arial" w:cs="Arial"/>
          <w:sz w:val="24"/>
          <w:szCs w:val="24"/>
        </w:rPr>
        <w:t xml:space="preserve"> </w:t>
      </w:r>
      <w:r w:rsidR="00D43F2E" w:rsidRPr="00600AA3">
        <w:rPr>
          <w:rFonts w:ascii="Arial" w:hAnsi="Arial" w:cs="Arial"/>
          <w:sz w:val="24"/>
          <w:szCs w:val="24"/>
        </w:rPr>
        <w:t>28 days annual leave</w:t>
      </w:r>
      <w:r w:rsidRPr="00600AA3">
        <w:rPr>
          <w:rFonts w:ascii="Arial" w:hAnsi="Arial" w:cs="Arial"/>
          <w:sz w:val="24"/>
          <w:szCs w:val="24"/>
        </w:rPr>
        <w:t xml:space="preserve"> </w:t>
      </w:r>
      <w:r w:rsidR="00A06684" w:rsidRPr="00600AA3">
        <w:rPr>
          <w:rFonts w:ascii="Arial" w:hAnsi="Arial" w:cs="Arial"/>
          <w:sz w:val="24"/>
          <w:szCs w:val="24"/>
        </w:rPr>
        <w:t xml:space="preserve">(pro rata </w:t>
      </w:r>
      <w:r w:rsidRPr="00600AA3">
        <w:rPr>
          <w:rFonts w:ascii="Arial" w:hAnsi="Arial" w:cs="Arial"/>
          <w:sz w:val="24"/>
          <w:szCs w:val="24"/>
        </w:rPr>
        <w:t>and</w:t>
      </w:r>
      <w:r w:rsidR="00D43F2E" w:rsidRPr="00600AA3">
        <w:rPr>
          <w:rFonts w:ascii="Arial" w:hAnsi="Arial" w:cs="Arial"/>
          <w:sz w:val="24"/>
          <w:szCs w:val="24"/>
        </w:rPr>
        <w:t xml:space="preserve"> pension scheme</w:t>
      </w:r>
      <w:r w:rsidR="00841720" w:rsidRPr="00600AA3">
        <w:rPr>
          <w:rFonts w:ascii="Arial" w:hAnsi="Arial" w:cs="Arial"/>
          <w:sz w:val="24"/>
          <w:szCs w:val="24"/>
        </w:rPr>
        <w:t>. Access to Mind in Haringey wellbeing activities</w:t>
      </w:r>
      <w:r w:rsidR="00A06684" w:rsidRPr="00600AA3">
        <w:rPr>
          <w:rFonts w:ascii="Arial" w:hAnsi="Arial" w:cs="Arial"/>
          <w:sz w:val="24"/>
          <w:szCs w:val="24"/>
        </w:rPr>
        <w:t xml:space="preserve"> and support as an employee </w:t>
      </w:r>
      <w:r w:rsidR="00841720" w:rsidRPr="00600AA3">
        <w:rPr>
          <w:rFonts w:ascii="Arial" w:hAnsi="Arial" w:cs="Arial"/>
          <w:sz w:val="24"/>
          <w:szCs w:val="24"/>
        </w:rPr>
        <w:t xml:space="preserve">. </w:t>
      </w:r>
    </w:p>
    <w:p w14:paraId="7AF366F6" w14:textId="3AA24E7E" w:rsidR="00D43F2E" w:rsidRPr="00600AA3" w:rsidRDefault="00841720" w:rsidP="00D43F2E">
      <w:pPr>
        <w:rPr>
          <w:rFonts w:ascii="Arial" w:hAnsi="Arial" w:cs="Arial"/>
          <w:sz w:val="24"/>
          <w:szCs w:val="24"/>
        </w:rPr>
      </w:pPr>
      <w:r w:rsidRPr="00600AA3">
        <w:rPr>
          <w:rFonts w:ascii="Arial" w:hAnsi="Arial" w:cs="Arial"/>
          <w:sz w:val="24"/>
          <w:szCs w:val="24"/>
        </w:rPr>
        <w:t xml:space="preserve">Mind in Haringey </w:t>
      </w:r>
      <w:r w:rsidR="00D43F2E" w:rsidRPr="00600AA3">
        <w:rPr>
          <w:rFonts w:ascii="Arial" w:hAnsi="Arial" w:cs="Arial"/>
          <w:sz w:val="24"/>
          <w:szCs w:val="24"/>
        </w:rPr>
        <w:t>is proud to be a leader in its field and a</w:t>
      </w:r>
      <w:r w:rsidR="00D108FC" w:rsidRPr="00600AA3">
        <w:rPr>
          <w:rFonts w:ascii="Arial" w:hAnsi="Arial" w:cs="Arial"/>
          <w:sz w:val="24"/>
          <w:szCs w:val="24"/>
        </w:rPr>
        <w:t xml:space="preserve"> London Living Wage Employer. We have</w:t>
      </w:r>
      <w:r w:rsidR="00D43F2E" w:rsidRPr="00600AA3">
        <w:rPr>
          <w:rFonts w:ascii="Arial" w:hAnsi="Arial" w:cs="Arial"/>
          <w:sz w:val="24"/>
          <w:szCs w:val="24"/>
        </w:rPr>
        <w:t xml:space="preserve"> leading edge systems for supervision, quality management and development</w:t>
      </w:r>
      <w:r w:rsidR="00D108FC" w:rsidRPr="00600AA3">
        <w:rPr>
          <w:rFonts w:ascii="Arial" w:hAnsi="Arial" w:cs="Arial"/>
          <w:sz w:val="24"/>
          <w:szCs w:val="24"/>
        </w:rPr>
        <w:t xml:space="preserve"> in all we do.</w:t>
      </w:r>
    </w:p>
    <w:p w14:paraId="2E21AB3F" w14:textId="7F61E822" w:rsidR="00597A09" w:rsidRPr="00600AA3" w:rsidRDefault="00597A09" w:rsidP="2F96EDC4">
      <w:pPr>
        <w:rPr>
          <w:rFonts w:ascii="Arial" w:hAnsi="Arial" w:cs="Arial"/>
          <w:sz w:val="24"/>
          <w:szCs w:val="24"/>
        </w:rPr>
      </w:pPr>
    </w:p>
    <w:p w14:paraId="6C07454D" w14:textId="790AE21A" w:rsidR="00597A09" w:rsidRPr="00600AA3" w:rsidRDefault="00597A09" w:rsidP="2F96EDC4">
      <w:pPr>
        <w:rPr>
          <w:rFonts w:ascii="Arial" w:hAnsi="Arial" w:cs="Arial"/>
          <w:sz w:val="24"/>
          <w:szCs w:val="24"/>
        </w:rPr>
      </w:pPr>
    </w:p>
    <w:p w14:paraId="72A3D3EC" w14:textId="77777777" w:rsidR="00D96ADA" w:rsidRPr="00600AA3" w:rsidRDefault="00D96ADA" w:rsidP="00D96ADA">
      <w:pPr>
        <w:rPr>
          <w:rFonts w:ascii="Arial" w:hAnsi="Arial" w:cs="Arial"/>
          <w:sz w:val="24"/>
          <w:szCs w:val="24"/>
        </w:rPr>
      </w:pPr>
    </w:p>
    <w:p w14:paraId="0D0B940D" w14:textId="77777777" w:rsidR="00D96ADA" w:rsidRPr="00600AA3" w:rsidRDefault="00D96ADA" w:rsidP="00D96ADA">
      <w:pPr>
        <w:rPr>
          <w:rFonts w:ascii="Arial" w:hAnsi="Arial" w:cs="Arial"/>
        </w:rPr>
      </w:pPr>
    </w:p>
    <w:p w14:paraId="1AD51AF5" w14:textId="77777777" w:rsidR="00600AA3" w:rsidRPr="00600AA3" w:rsidRDefault="00600AA3" w:rsidP="00600AA3">
      <w:pPr>
        <w:tabs>
          <w:tab w:val="left" w:pos="8190"/>
        </w:tabs>
        <w:rPr>
          <w:rFonts w:ascii="Arial" w:hAnsi="Arial" w:cs="Arial"/>
          <w:szCs w:val="24"/>
        </w:rPr>
      </w:pPr>
    </w:p>
    <w:p w14:paraId="7C98B27B" w14:textId="77777777" w:rsidR="00600AA3" w:rsidRPr="00240CC6" w:rsidRDefault="00600AA3" w:rsidP="00600AA3">
      <w:pPr>
        <w:tabs>
          <w:tab w:val="left" w:pos="8190"/>
        </w:tabs>
        <w:rPr>
          <w:rFonts w:ascii="Arial" w:hAnsi="Arial" w:cs="Arial"/>
          <w:b/>
          <w:sz w:val="24"/>
          <w:lang w:val="en-US"/>
        </w:rPr>
      </w:pPr>
      <w:r w:rsidRPr="00240CC6">
        <w:rPr>
          <w:rFonts w:ascii="Arial" w:hAnsi="Arial" w:cs="Arial"/>
          <w:b/>
          <w:sz w:val="24"/>
          <w:lang w:val="en-US"/>
        </w:rPr>
        <w:lastRenderedPageBreak/>
        <w:t xml:space="preserve">Key Responsibilities </w:t>
      </w:r>
    </w:p>
    <w:p w14:paraId="090404A9"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support individuals through the referral procedure, on their initial visits, during their assessment and throughout their time with the service.</w:t>
      </w:r>
    </w:p>
    <w:p w14:paraId="7A337120" w14:textId="630289B0"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lang w:val="en"/>
        </w:rPr>
        <w:t xml:space="preserve">To go out and build strong links with local organizations to develop the </w:t>
      </w:r>
      <w:r w:rsidR="00240CC6">
        <w:rPr>
          <w:rFonts w:ascii="Arial" w:hAnsi="Arial" w:cs="Arial"/>
          <w:sz w:val="24"/>
          <w:lang w:val="en"/>
        </w:rPr>
        <w:t>bereavement network and support.</w:t>
      </w:r>
    </w:p>
    <w:p w14:paraId="2287DF7F" w14:textId="202AD123" w:rsidR="00600AA3" w:rsidRPr="00240CC6" w:rsidRDefault="00240CC6" w:rsidP="00600AA3">
      <w:pPr>
        <w:numPr>
          <w:ilvl w:val="0"/>
          <w:numId w:val="5"/>
        </w:numPr>
        <w:tabs>
          <w:tab w:val="left" w:pos="8190"/>
        </w:tabs>
        <w:rPr>
          <w:rFonts w:ascii="Arial" w:hAnsi="Arial" w:cs="Arial"/>
          <w:sz w:val="24"/>
        </w:rPr>
      </w:pPr>
      <w:r>
        <w:rPr>
          <w:rFonts w:ascii="Arial" w:hAnsi="Arial" w:cs="Arial"/>
          <w:sz w:val="24"/>
        </w:rPr>
        <w:t>Devise and implement care/well</w:t>
      </w:r>
      <w:r w:rsidR="00600AA3" w:rsidRPr="00240CC6">
        <w:rPr>
          <w:rFonts w:ascii="Arial" w:hAnsi="Arial" w:cs="Arial"/>
          <w:sz w:val="24"/>
        </w:rPr>
        <w:t>being plans for each service user.</w:t>
      </w:r>
    </w:p>
    <w:p w14:paraId="5195E32D"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Signpost service users to other services (both internally and externally) where relevant to ensure they are receiving support that will be most beneficial to them (depending on their needs) and the wider community. This could include access to our in-house wellbeing programs and activities.</w:t>
      </w:r>
    </w:p>
    <w:p w14:paraId="7E391F98"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support individual recovery through the use of tools such as the Outcome Star (a self-assessment tool for monitoring an individual’s journey towards change), Wellness and Recovery Action Plans.</w:t>
      </w:r>
    </w:p>
    <w:p w14:paraId="707DF9C9" w14:textId="40D470D8"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Work with and support project volunteers monitoring outputs and outcomes.</w:t>
      </w:r>
    </w:p>
    <w:p w14:paraId="2BE47FB1"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Identify and research possible venues/locations for Mind in Haringey to advertise its services.</w:t>
      </w:r>
    </w:p>
    <w:p w14:paraId="780383E3"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In conjunction with other members of the team, to actively encourage user participation and involvement in the planning, development and evaluation of the wider range of mental health services and to support the work of the Service User Forum.</w:t>
      </w:r>
    </w:p>
    <w:p w14:paraId="39E78C75"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work closely with other community mental health services to develop and maintain an effective and quality service.</w:t>
      </w:r>
    </w:p>
    <w:p w14:paraId="03043B0D"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work with volunteers to assist you in delivering the service.</w:t>
      </w:r>
    </w:p>
    <w:p w14:paraId="545A0D54"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Build positive relationships with appropriate voluntary and statutory sector partners in the borough, so that we build a reputation as a good and efficient organisation to work with and enhance cross-sector referrals.</w:t>
      </w:r>
    </w:p>
    <w:p w14:paraId="1DBE44C8"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support mental health promotion within the local community.</w:t>
      </w:r>
    </w:p>
    <w:p w14:paraId="27618167"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maintain service user records and collect data as required by funders</w:t>
      </w:r>
      <w:r w:rsidRPr="00240CC6">
        <w:rPr>
          <w:rFonts w:ascii="Arial" w:hAnsi="Arial" w:cs="Arial"/>
          <w:sz w:val="24"/>
          <w:lang w:val="en-US"/>
        </w:rPr>
        <w:t xml:space="preserve"> </w:t>
      </w:r>
      <w:r w:rsidRPr="00240CC6">
        <w:rPr>
          <w:rFonts w:ascii="Arial" w:hAnsi="Arial" w:cs="Arial"/>
          <w:sz w:val="24"/>
        </w:rPr>
        <w:t>to support the analysis, audit and evaluation of the service and produce other written reports as required.</w:t>
      </w:r>
    </w:p>
    <w:p w14:paraId="62AE109A"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input data onto our service user data base.</w:t>
      </w:r>
    </w:p>
    <w:p w14:paraId="4ABFC906"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participate in and complete all training relevant to the delivery of the service.</w:t>
      </w:r>
    </w:p>
    <w:p w14:paraId="3A8FC64B"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participate in regular, line management supervision and annual appraisal.</w:t>
      </w:r>
    </w:p>
    <w:p w14:paraId="38B7004A"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To maintain standards of care with regard to health and safety, equal opportunities, confidentiality, individual and personal choice.</w:t>
      </w:r>
    </w:p>
    <w:p w14:paraId="5F92F6F0"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To work within all Mind in Haringey’s policies and procedures at all times with specific reference to the Safeguarding of Vulnerable Adults and Child Protection policies. </w:t>
      </w:r>
    </w:p>
    <w:p w14:paraId="24185026"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Undertake any other appropriate duties relevant to the post as directed from time to time by the Operations Service Manager.</w:t>
      </w:r>
    </w:p>
    <w:p w14:paraId="53C7780D" w14:textId="77777777" w:rsidR="00600AA3" w:rsidRDefault="00600AA3" w:rsidP="00600AA3">
      <w:pPr>
        <w:tabs>
          <w:tab w:val="left" w:pos="8190"/>
        </w:tabs>
        <w:rPr>
          <w:rFonts w:ascii="Arial" w:hAnsi="Arial" w:cs="Arial"/>
          <w:b/>
          <w:sz w:val="24"/>
          <w:lang w:val="en-US"/>
        </w:rPr>
      </w:pPr>
    </w:p>
    <w:p w14:paraId="25A5ED47" w14:textId="77777777" w:rsidR="00240CC6" w:rsidRDefault="00240CC6" w:rsidP="00600AA3">
      <w:pPr>
        <w:tabs>
          <w:tab w:val="left" w:pos="8190"/>
        </w:tabs>
        <w:rPr>
          <w:rFonts w:ascii="Arial" w:hAnsi="Arial" w:cs="Arial"/>
          <w:b/>
          <w:sz w:val="24"/>
          <w:lang w:val="en-US"/>
        </w:rPr>
      </w:pPr>
    </w:p>
    <w:p w14:paraId="698C9428" w14:textId="77777777" w:rsidR="00240CC6" w:rsidRPr="00240CC6" w:rsidRDefault="00240CC6" w:rsidP="00600AA3">
      <w:pPr>
        <w:tabs>
          <w:tab w:val="left" w:pos="8190"/>
        </w:tabs>
        <w:rPr>
          <w:rFonts w:ascii="Arial" w:hAnsi="Arial" w:cs="Arial"/>
          <w:b/>
          <w:sz w:val="24"/>
          <w:lang w:val="en-US"/>
        </w:rPr>
      </w:pPr>
    </w:p>
    <w:p w14:paraId="2655780C" w14:textId="77777777" w:rsidR="00600AA3" w:rsidRPr="00240CC6" w:rsidRDefault="00600AA3" w:rsidP="00600AA3">
      <w:pPr>
        <w:tabs>
          <w:tab w:val="left" w:pos="8190"/>
        </w:tabs>
        <w:rPr>
          <w:rFonts w:ascii="Arial" w:hAnsi="Arial" w:cs="Arial"/>
          <w:b/>
          <w:sz w:val="24"/>
          <w:lang w:val="en-US"/>
        </w:rPr>
      </w:pPr>
      <w:r w:rsidRPr="00240CC6">
        <w:rPr>
          <w:rFonts w:ascii="Arial" w:hAnsi="Arial" w:cs="Arial"/>
          <w:b/>
          <w:sz w:val="24"/>
          <w:lang w:val="en-US"/>
        </w:rPr>
        <w:lastRenderedPageBreak/>
        <w:t>About You</w:t>
      </w:r>
    </w:p>
    <w:p w14:paraId="51125D82" w14:textId="0E4A6614" w:rsidR="00600AA3" w:rsidRPr="00240CC6" w:rsidRDefault="00600AA3" w:rsidP="00600AA3">
      <w:pPr>
        <w:tabs>
          <w:tab w:val="left" w:pos="8190"/>
        </w:tabs>
        <w:rPr>
          <w:rFonts w:ascii="Arial" w:hAnsi="Arial" w:cs="Arial"/>
          <w:sz w:val="24"/>
          <w:lang w:val="en-US"/>
        </w:rPr>
      </w:pPr>
      <w:r w:rsidRPr="00240CC6">
        <w:rPr>
          <w:rFonts w:ascii="Arial" w:hAnsi="Arial" w:cs="Arial"/>
          <w:sz w:val="24"/>
          <w:lang w:val="en-US"/>
        </w:rPr>
        <w:t>The successful candidate will be able to demonstrate that they have the following skills, abilities or experience gained from 2/3 years</w:t>
      </w:r>
      <w:r w:rsidR="00240CC6">
        <w:rPr>
          <w:rFonts w:ascii="Arial" w:hAnsi="Arial" w:cs="Arial"/>
          <w:sz w:val="24"/>
          <w:lang w:val="en-US"/>
        </w:rPr>
        <w:t>’</w:t>
      </w:r>
      <w:r w:rsidRPr="00240CC6">
        <w:rPr>
          <w:rFonts w:ascii="Arial" w:hAnsi="Arial" w:cs="Arial"/>
          <w:sz w:val="24"/>
          <w:lang w:val="en-US"/>
        </w:rPr>
        <w:t xml:space="preserve"> experience working in mental health with vulnerable adults. </w:t>
      </w:r>
      <w:bookmarkStart w:id="0" w:name="_GoBack"/>
      <w:bookmarkEnd w:id="0"/>
    </w:p>
    <w:p w14:paraId="01FFC1FF"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Demonstrable track record of supporting vulnerable people who suffer from mental health problems (E) </w:t>
      </w:r>
    </w:p>
    <w:p w14:paraId="6CE57D3A"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Experience of engaging in outreach work with hidden groups such as ex-service individuals (D)</w:t>
      </w:r>
    </w:p>
    <w:p w14:paraId="3B01FD6D" w14:textId="654DC73F"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Experience working with and/or an understanding of therapeutic practices </w:t>
      </w:r>
    </w:p>
    <w:p w14:paraId="5664130A"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A passion and commitment to helping people to become independent and live fulfilling lives (E)</w:t>
      </w:r>
    </w:p>
    <w:p w14:paraId="583B5BAB"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Experience of working on a wide variety of tasks and successfully prioritising them (E) </w:t>
      </w:r>
    </w:p>
    <w:p w14:paraId="7838A4AE"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Excellent interpersonal skills (E)</w:t>
      </w:r>
    </w:p>
    <w:p w14:paraId="3012A731"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Experience of project planning (D) </w:t>
      </w:r>
    </w:p>
    <w:p w14:paraId="56A4BF91"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Experience of working in a not for profit environment (D) </w:t>
      </w:r>
    </w:p>
    <w:p w14:paraId="0956036F"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The ability to write in coherent English (E) </w:t>
      </w:r>
    </w:p>
    <w:p w14:paraId="43CE6010"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The ability to work with a range of people (E) </w:t>
      </w:r>
    </w:p>
    <w:p w14:paraId="5F481C21"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The ability to be a strong team player (E) </w:t>
      </w:r>
    </w:p>
    <w:p w14:paraId="6C6C016A"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The ability to work with minimal supervision, plan workloads and organise varied projects and activities (E) </w:t>
      </w:r>
    </w:p>
    <w:p w14:paraId="067F4123"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To be computer literate in a variety of software packages (E) </w:t>
      </w:r>
    </w:p>
    <w:p w14:paraId="5AF2987B"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You must possess good organisational and communication skills, including presenting oral and written reports (E) </w:t>
      </w:r>
    </w:p>
    <w:p w14:paraId="27D08C70"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You must have strong negotiation skills (E) </w:t>
      </w:r>
    </w:p>
    <w:p w14:paraId="06A871CB"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You must have a positive attitude. (E) </w:t>
      </w:r>
    </w:p>
    <w:p w14:paraId="072228B4" w14:textId="77777777"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 xml:space="preserve">You must have a commitment to equal opportunities (E) </w:t>
      </w:r>
    </w:p>
    <w:p w14:paraId="305CE72F" w14:textId="127DBE82" w:rsidR="00600AA3" w:rsidRPr="00240CC6" w:rsidRDefault="00600AA3" w:rsidP="00600AA3">
      <w:pPr>
        <w:numPr>
          <w:ilvl w:val="0"/>
          <w:numId w:val="5"/>
        </w:numPr>
        <w:tabs>
          <w:tab w:val="left" w:pos="8190"/>
        </w:tabs>
        <w:rPr>
          <w:rFonts w:ascii="Arial" w:hAnsi="Arial" w:cs="Arial"/>
          <w:sz w:val="24"/>
        </w:rPr>
      </w:pPr>
      <w:r w:rsidRPr="00240CC6">
        <w:rPr>
          <w:rFonts w:ascii="Arial" w:hAnsi="Arial" w:cs="Arial"/>
          <w:sz w:val="24"/>
        </w:rPr>
        <w:t>You must have a</w:t>
      </w:r>
      <w:r w:rsidR="00240CC6" w:rsidRPr="00240CC6">
        <w:rPr>
          <w:rFonts w:ascii="Arial" w:hAnsi="Arial" w:cs="Arial"/>
          <w:sz w:val="24"/>
        </w:rPr>
        <w:t xml:space="preserve"> commitment to team working (E)</w:t>
      </w:r>
    </w:p>
    <w:p w14:paraId="771DCDE3" w14:textId="77777777" w:rsidR="00600AA3" w:rsidRPr="00240CC6" w:rsidRDefault="00600AA3" w:rsidP="00600AA3">
      <w:pPr>
        <w:tabs>
          <w:tab w:val="left" w:pos="8190"/>
        </w:tabs>
        <w:rPr>
          <w:rFonts w:ascii="Arial" w:hAnsi="Arial" w:cs="Arial"/>
          <w:sz w:val="24"/>
        </w:rPr>
      </w:pPr>
    </w:p>
    <w:p w14:paraId="4D70792C" w14:textId="77777777" w:rsidR="00600AA3" w:rsidRPr="00240CC6" w:rsidRDefault="00600AA3" w:rsidP="00600AA3">
      <w:pPr>
        <w:tabs>
          <w:tab w:val="left" w:pos="8190"/>
        </w:tabs>
        <w:rPr>
          <w:rFonts w:ascii="Arial" w:hAnsi="Arial" w:cs="Arial"/>
          <w:b/>
          <w:sz w:val="24"/>
        </w:rPr>
      </w:pPr>
      <w:r w:rsidRPr="00240CC6">
        <w:rPr>
          <w:rFonts w:ascii="Arial" w:hAnsi="Arial" w:cs="Arial"/>
          <w:b/>
          <w:sz w:val="24"/>
        </w:rPr>
        <w:t>This post is subject to satisfactory enhanced DBS clearance</w:t>
      </w:r>
    </w:p>
    <w:p w14:paraId="6EE562A0" w14:textId="77777777" w:rsidR="00600AA3" w:rsidRPr="00240CC6" w:rsidRDefault="00600AA3" w:rsidP="00600AA3">
      <w:pPr>
        <w:tabs>
          <w:tab w:val="left" w:pos="8190"/>
        </w:tabs>
        <w:rPr>
          <w:rFonts w:ascii="Arial" w:hAnsi="Arial" w:cs="Arial"/>
          <w:sz w:val="24"/>
        </w:rPr>
      </w:pPr>
      <w:r w:rsidRPr="00240CC6">
        <w:rPr>
          <w:rFonts w:ascii="Arial" w:hAnsi="Arial" w:cs="Arial"/>
          <w:sz w:val="24"/>
        </w:rPr>
        <w:t xml:space="preserve">                         </w:t>
      </w:r>
    </w:p>
    <w:p w14:paraId="60061E4C" w14:textId="77777777" w:rsidR="00597A09" w:rsidRPr="00240CC6" w:rsidRDefault="00597A09" w:rsidP="00597A09">
      <w:pPr>
        <w:tabs>
          <w:tab w:val="left" w:pos="8190"/>
        </w:tabs>
        <w:rPr>
          <w:rFonts w:ascii="Arial" w:hAnsi="Arial" w:cs="Arial"/>
          <w:sz w:val="24"/>
        </w:rPr>
      </w:pPr>
      <w:r w:rsidRPr="00240CC6">
        <w:rPr>
          <w:rFonts w:ascii="Arial" w:hAnsi="Arial" w:cs="Arial"/>
          <w:sz w:val="24"/>
        </w:rPr>
        <w:tab/>
      </w:r>
    </w:p>
    <w:p w14:paraId="44EAFD9C" w14:textId="77777777" w:rsidR="00597A09" w:rsidRPr="00240CC6" w:rsidRDefault="00597A09" w:rsidP="00597A09">
      <w:pPr>
        <w:rPr>
          <w:rFonts w:ascii="Arial" w:hAnsi="Arial" w:cs="Arial"/>
          <w:sz w:val="24"/>
        </w:rPr>
      </w:pPr>
    </w:p>
    <w:p w14:paraId="4B94D5A5" w14:textId="77777777" w:rsidR="00597A09" w:rsidRPr="00240CC6" w:rsidRDefault="00597A09" w:rsidP="00597A09">
      <w:pPr>
        <w:rPr>
          <w:rFonts w:ascii="Arial" w:hAnsi="Arial" w:cs="Arial"/>
          <w:sz w:val="24"/>
        </w:rPr>
      </w:pPr>
    </w:p>
    <w:sectPr w:rsidR="00597A09" w:rsidRPr="00240CC6" w:rsidSect="00C701E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63F08" w14:textId="77777777" w:rsidR="00E619C6" w:rsidRDefault="00E619C6" w:rsidP="00423289">
      <w:pPr>
        <w:spacing w:before="0" w:after="0"/>
      </w:pPr>
      <w:r>
        <w:separator/>
      </w:r>
    </w:p>
  </w:endnote>
  <w:endnote w:type="continuationSeparator" w:id="0">
    <w:p w14:paraId="0FEFF323" w14:textId="77777777" w:rsidR="00E619C6" w:rsidRDefault="00E619C6" w:rsidP="004232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100E3" w14:textId="77777777" w:rsidR="00423289" w:rsidRDefault="00423289">
    <w:pPr>
      <w:pStyle w:val="Footer"/>
    </w:pPr>
    <w:r w:rsidRPr="00597A09">
      <w:rPr>
        <w:noProof/>
        <w:lang w:eastAsia="en-GB"/>
      </w:rPr>
      <w:drawing>
        <wp:anchor distT="0" distB="0" distL="114300" distR="114300" simplePos="0" relativeHeight="251659264" behindDoc="0" locked="0" layoutInCell="1" allowOverlap="1" wp14:anchorId="1334C59C" wp14:editId="6A8DBF25">
          <wp:simplePos x="0" y="0"/>
          <wp:positionH relativeFrom="column">
            <wp:posOffset>5676900</wp:posOffset>
          </wp:positionH>
          <wp:positionV relativeFrom="paragraph">
            <wp:posOffset>165735</wp:posOffset>
          </wp:positionV>
          <wp:extent cx="514350" cy="514350"/>
          <wp:effectExtent l="0" t="0" r="0" b="0"/>
          <wp:wrapSquare wrapText="bothSides"/>
          <wp:docPr id="4" name="Picture 3" descr="F:\Communications\Logos\MQ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ommunications\Logos\MQS-web.jpg"/>
                  <pic:cNvPicPr>
                    <a:picLocks noChangeAspect="1" noChangeArrowheads="1"/>
                  </pic:cNvPicPr>
                </pic:nvPicPr>
                <pic:blipFill>
                  <a:blip r:embed="rId1" cstate="print"/>
                  <a:srcRect/>
                  <a:stretch>
                    <a:fillRect/>
                  </a:stretch>
                </pic:blipFill>
                <pic:spPr bwMode="auto">
                  <a:xfrm>
                    <a:off x="0" y="0"/>
                    <a:ext cx="514350" cy="514350"/>
                  </a:xfrm>
                  <a:prstGeom prst="rect">
                    <a:avLst/>
                  </a:prstGeom>
                  <a:noFill/>
                  <a:ln w="9525">
                    <a:noFill/>
                    <a:miter lim="800000"/>
                    <a:headEnd/>
                    <a:tailEnd/>
                  </a:ln>
                </pic:spPr>
              </pic:pic>
            </a:graphicData>
          </a:graphic>
        </wp:anchor>
      </w:drawing>
    </w:r>
  </w:p>
  <w:p w14:paraId="53128261" w14:textId="77777777" w:rsidR="00423289" w:rsidRDefault="004232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3C63" w14:textId="77777777" w:rsidR="00E619C6" w:rsidRDefault="00E619C6" w:rsidP="00423289">
      <w:pPr>
        <w:spacing w:before="0" w:after="0"/>
      </w:pPr>
      <w:r>
        <w:separator/>
      </w:r>
    </w:p>
  </w:footnote>
  <w:footnote w:type="continuationSeparator" w:id="0">
    <w:p w14:paraId="60139760" w14:textId="77777777" w:rsidR="00E619C6" w:rsidRDefault="00E619C6" w:rsidP="0042328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4A7"/>
    <w:multiLevelType w:val="hybridMultilevel"/>
    <w:tmpl w:val="5E6EFEEC"/>
    <w:lvl w:ilvl="0" w:tplc="08090001">
      <w:start w:val="1"/>
      <w:numFmt w:val="bullet"/>
      <w:lvlText w:val=""/>
      <w:lvlJc w:val="left"/>
      <w:pPr>
        <w:ind w:left="720" w:hanging="360"/>
      </w:pPr>
      <w:rPr>
        <w:rFonts w:ascii="Symbol" w:hAnsi="Symbol" w:hint="default"/>
      </w:rPr>
    </w:lvl>
    <w:lvl w:ilvl="1" w:tplc="624A2F4A">
      <w:start w:val="5"/>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25C38"/>
    <w:multiLevelType w:val="singleLevel"/>
    <w:tmpl w:val="19788F24"/>
    <w:lvl w:ilvl="0">
      <w:start w:val="2"/>
      <w:numFmt w:val="decimal"/>
      <w:lvlText w:val="%1"/>
      <w:lvlJc w:val="left"/>
      <w:pPr>
        <w:tabs>
          <w:tab w:val="num" w:pos="360"/>
        </w:tabs>
        <w:ind w:left="360" w:hanging="360"/>
      </w:pPr>
    </w:lvl>
  </w:abstractNum>
  <w:abstractNum w:abstractNumId="2">
    <w:nsid w:val="5F01738B"/>
    <w:multiLevelType w:val="multilevel"/>
    <w:tmpl w:val="E9AAA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02518B"/>
    <w:multiLevelType w:val="singleLevel"/>
    <w:tmpl w:val="0809000F"/>
    <w:lvl w:ilvl="0">
      <w:start w:val="4"/>
      <w:numFmt w:val="decimal"/>
      <w:lvlText w:val="%1."/>
      <w:lvlJc w:val="left"/>
      <w:pPr>
        <w:tabs>
          <w:tab w:val="num" w:pos="360"/>
        </w:tabs>
        <w:ind w:left="360" w:hanging="360"/>
      </w:pPr>
    </w:lvl>
  </w:abstractNum>
  <w:abstractNum w:abstractNumId="4">
    <w:nsid w:val="70E6014A"/>
    <w:multiLevelType w:val="singleLevel"/>
    <w:tmpl w:val="0809000F"/>
    <w:lvl w:ilvl="0">
      <w:start w:val="1"/>
      <w:numFmt w:val="decimal"/>
      <w:lvlText w:val="%1."/>
      <w:lvlJc w:val="left"/>
      <w:pPr>
        <w:tabs>
          <w:tab w:val="num" w:pos="360"/>
        </w:tabs>
        <w:ind w:left="360" w:hanging="360"/>
      </w:pPr>
    </w:lvl>
  </w:abstractNum>
  <w:num w:numId="1">
    <w:abstractNumId w:val="4"/>
    <w:lvlOverride w:ilvl="0">
      <w:startOverride w:val="1"/>
    </w:lvlOverride>
  </w:num>
  <w:num w:numId="2">
    <w:abstractNumId w:val="1"/>
    <w:lvlOverride w:ilvl="0">
      <w:startOverride w:val="2"/>
    </w:lvlOverride>
  </w:num>
  <w:num w:numId="3">
    <w:abstractNumId w:val="3"/>
    <w:lvlOverride w:ilvl="0">
      <w:startOverride w:val="4"/>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A09"/>
    <w:rsid w:val="00002023"/>
    <w:rsid w:val="000329E3"/>
    <w:rsid w:val="000F0F89"/>
    <w:rsid w:val="000F15AE"/>
    <w:rsid w:val="00100FB1"/>
    <w:rsid w:val="00156A82"/>
    <w:rsid w:val="0019455A"/>
    <w:rsid w:val="001B5B37"/>
    <w:rsid w:val="00240CC6"/>
    <w:rsid w:val="002B65CB"/>
    <w:rsid w:val="003971D7"/>
    <w:rsid w:val="003C1D65"/>
    <w:rsid w:val="00423289"/>
    <w:rsid w:val="004C47CA"/>
    <w:rsid w:val="005505A0"/>
    <w:rsid w:val="00597A09"/>
    <w:rsid w:val="00600AA3"/>
    <w:rsid w:val="006C75BD"/>
    <w:rsid w:val="006E32DB"/>
    <w:rsid w:val="006E5CBE"/>
    <w:rsid w:val="00735970"/>
    <w:rsid w:val="0078395C"/>
    <w:rsid w:val="007C453D"/>
    <w:rsid w:val="00841720"/>
    <w:rsid w:val="00852615"/>
    <w:rsid w:val="009225C3"/>
    <w:rsid w:val="009F4B08"/>
    <w:rsid w:val="009F71F4"/>
    <w:rsid w:val="00A06684"/>
    <w:rsid w:val="00A3693E"/>
    <w:rsid w:val="00A57F2A"/>
    <w:rsid w:val="00A915C0"/>
    <w:rsid w:val="00AE446B"/>
    <w:rsid w:val="00AE537D"/>
    <w:rsid w:val="00B41405"/>
    <w:rsid w:val="00B422E4"/>
    <w:rsid w:val="00B51A5B"/>
    <w:rsid w:val="00B73867"/>
    <w:rsid w:val="00C701E5"/>
    <w:rsid w:val="00CA7DC7"/>
    <w:rsid w:val="00CE5E7C"/>
    <w:rsid w:val="00D108FC"/>
    <w:rsid w:val="00D23ABA"/>
    <w:rsid w:val="00D43F2E"/>
    <w:rsid w:val="00D96ADA"/>
    <w:rsid w:val="00E619C6"/>
    <w:rsid w:val="00E8796A"/>
    <w:rsid w:val="00EA0661"/>
    <w:rsid w:val="00EA59CD"/>
    <w:rsid w:val="00EC1260"/>
    <w:rsid w:val="2F96E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F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09"/>
    <w:rPr>
      <w:color w:val="0000FF" w:themeColor="hyperlink"/>
      <w:u w:val="single"/>
    </w:rPr>
  </w:style>
  <w:style w:type="paragraph" w:styleId="Header">
    <w:name w:val="header"/>
    <w:basedOn w:val="Normal"/>
    <w:link w:val="HeaderChar"/>
    <w:uiPriority w:val="99"/>
    <w:unhideWhenUsed/>
    <w:rsid w:val="00423289"/>
    <w:pPr>
      <w:tabs>
        <w:tab w:val="center" w:pos="4513"/>
        <w:tab w:val="right" w:pos="9026"/>
      </w:tabs>
      <w:spacing w:before="0" w:after="0"/>
    </w:pPr>
  </w:style>
  <w:style w:type="character" w:customStyle="1" w:styleId="HeaderChar">
    <w:name w:val="Header Char"/>
    <w:basedOn w:val="DefaultParagraphFont"/>
    <w:link w:val="Header"/>
    <w:uiPriority w:val="99"/>
    <w:rsid w:val="00423289"/>
  </w:style>
  <w:style w:type="paragraph" w:styleId="Footer">
    <w:name w:val="footer"/>
    <w:basedOn w:val="Normal"/>
    <w:link w:val="FooterChar"/>
    <w:unhideWhenUsed/>
    <w:rsid w:val="00423289"/>
    <w:pPr>
      <w:tabs>
        <w:tab w:val="center" w:pos="4513"/>
        <w:tab w:val="right" w:pos="9026"/>
      </w:tabs>
      <w:spacing w:before="0" w:after="0"/>
    </w:pPr>
  </w:style>
  <w:style w:type="character" w:customStyle="1" w:styleId="FooterChar">
    <w:name w:val="Footer Char"/>
    <w:basedOn w:val="DefaultParagraphFont"/>
    <w:link w:val="Footer"/>
    <w:rsid w:val="00423289"/>
  </w:style>
  <w:style w:type="paragraph" w:styleId="BalloonText">
    <w:name w:val="Balloon Text"/>
    <w:basedOn w:val="Normal"/>
    <w:link w:val="BalloonTextChar"/>
    <w:uiPriority w:val="99"/>
    <w:semiHidden/>
    <w:unhideWhenUsed/>
    <w:rsid w:val="00423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A09"/>
    <w:rPr>
      <w:color w:val="0000FF" w:themeColor="hyperlink"/>
      <w:u w:val="single"/>
    </w:rPr>
  </w:style>
  <w:style w:type="paragraph" w:styleId="Header">
    <w:name w:val="header"/>
    <w:basedOn w:val="Normal"/>
    <w:link w:val="HeaderChar"/>
    <w:uiPriority w:val="99"/>
    <w:unhideWhenUsed/>
    <w:rsid w:val="00423289"/>
    <w:pPr>
      <w:tabs>
        <w:tab w:val="center" w:pos="4513"/>
        <w:tab w:val="right" w:pos="9026"/>
      </w:tabs>
      <w:spacing w:before="0" w:after="0"/>
    </w:pPr>
  </w:style>
  <w:style w:type="character" w:customStyle="1" w:styleId="HeaderChar">
    <w:name w:val="Header Char"/>
    <w:basedOn w:val="DefaultParagraphFont"/>
    <w:link w:val="Header"/>
    <w:uiPriority w:val="99"/>
    <w:rsid w:val="00423289"/>
  </w:style>
  <w:style w:type="paragraph" w:styleId="Footer">
    <w:name w:val="footer"/>
    <w:basedOn w:val="Normal"/>
    <w:link w:val="FooterChar"/>
    <w:unhideWhenUsed/>
    <w:rsid w:val="00423289"/>
    <w:pPr>
      <w:tabs>
        <w:tab w:val="center" w:pos="4513"/>
        <w:tab w:val="right" w:pos="9026"/>
      </w:tabs>
      <w:spacing w:before="0" w:after="0"/>
    </w:pPr>
  </w:style>
  <w:style w:type="character" w:customStyle="1" w:styleId="FooterChar">
    <w:name w:val="Footer Char"/>
    <w:basedOn w:val="DefaultParagraphFont"/>
    <w:link w:val="Footer"/>
    <w:rsid w:val="00423289"/>
  </w:style>
  <w:style w:type="paragraph" w:styleId="BalloonText">
    <w:name w:val="Balloon Text"/>
    <w:basedOn w:val="Normal"/>
    <w:link w:val="BalloonTextChar"/>
    <w:uiPriority w:val="99"/>
    <w:semiHidden/>
    <w:unhideWhenUsed/>
    <w:rsid w:val="00423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9643">
      <w:bodyDiv w:val="1"/>
      <w:marLeft w:val="0"/>
      <w:marRight w:val="0"/>
      <w:marTop w:val="0"/>
      <w:marBottom w:val="0"/>
      <w:divBdr>
        <w:top w:val="none" w:sz="0" w:space="0" w:color="auto"/>
        <w:left w:val="none" w:sz="0" w:space="0" w:color="auto"/>
        <w:bottom w:val="none" w:sz="0" w:space="0" w:color="auto"/>
        <w:right w:val="none" w:sz="0" w:space="0" w:color="auto"/>
      </w:divBdr>
    </w:div>
    <w:div w:id="1620800625">
      <w:bodyDiv w:val="1"/>
      <w:marLeft w:val="0"/>
      <w:marRight w:val="0"/>
      <w:marTop w:val="0"/>
      <w:marBottom w:val="0"/>
      <w:divBdr>
        <w:top w:val="none" w:sz="0" w:space="0" w:color="auto"/>
        <w:left w:val="none" w:sz="0" w:space="0" w:color="auto"/>
        <w:bottom w:val="none" w:sz="0" w:space="0" w:color="auto"/>
        <w:right w:val="none" w:sz="0" w:space="0" w:color="auto"/>
      </w:divBdr>
    </w:div>
    <w:div w:id="1907185739">
      <w:bodyDiv w:val="1"/>
      <w:marLeft w:val="0"/>
      <w:marRight w:val="0"/>
      <w:marTop w:val="0"/>
      <w:marBottom w:val="0"/>
      <w:divBdr>
        <w:top w:val="none" w:sz="0" w:space="0" w:color="auto"/>
        <w:left w:val="none" w:sz="0" w:space="0" w:color="auto"/>
        <w:bottom w:val="none" w:sz="0" w:space="0" w:color="auto"/>
        <w:right w:val="none" w:sz="0" w:space="0" w:color="auto"/>
      </w:divBdr>
    </w:div>
    <w:div w:id="2132284276">
      <w:bodyDiv w:val="1"/>
      <w:marLeft w:val="0"/>
      <w:marRight w:val="0"/>
      <w:marTop w:val="0"/>
      <w:marBottom w:val="0"/>
      <w:divBdr>
        <w:top w:val="none" w:sz="0" w:space="0" w:color="auto"/>
        <w:left w:val="none" w:sz="0" w:space="0" w:color="auto"/>
        <w:bottom w:val="none" w:sz="0" w:space="0" w:color="auto"/>
        <w:right w:val="none" w:sz="0" w:space="0" w:color="auto"/>
      </w:divBdr>
      <w:divsChild>
        <w:div w:id="103647179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ndinharingey.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mindinharingey.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3F400924BA47AF6178BBF3A64E70" ma:contentTypeVersion="8" ma:contentTypeDescription="Create a new document." ma:contentTypeScope="" ma:versionID="9679c38fbdd5caa82f7026011b479c73">
  <xsd:schema xmlns:xsd="http://www.w3.org/2001/XMLSchema" xmlns:xs="http://www.w3.org/2001/XMLSchema" xmlns:p="http://schemas.microsoft.com/office/2006/metadata/properties" xmlns:ns2="e2e5152d-8444-4fa6-901c-e2718b83fa57" xmlns:ns3="5bae5e30-5e2f-4474-ad39-95d14e1c49db" targetNamespace="http://schemas.microsoft.com/office/2006/metadata/properties" ma:root="true" ma:fieldsID="217ff1a80d7b19ce363c64e015052827" ns2:_="" ns3:_="">
    <xsd:import namespace="e2e5152d-8444-4fa6-901c-e2718b83fa57"/>
    <xsd:import namespace="5bae5e30-5e2f-4474-ad39-95d14e1c4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5152d-8444-4fa6-901c-e2718b83f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e5e30-5e2f-4474-ad39-95d14e1c49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9532C-FA82-4D9D-A032-3ABE75B78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5152d-8444-4fa6-901c-e2718b83fa57"/>
    <ds:schemaRef ds:uri="5bae5e30-5e2f-4474-ad39-95d14e1c4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583A6-4863-4A50-8824-72D526937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24BDF2-E0CE-4F14-B610-770210972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4114</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Mari</cp:lastModifiedBy>
  <cp:revision>1</cp:revision>
  <cp:lastPrinted>2021-05-07T13:30:00Z</cp:lastPrinted>
  <dcterms:created xsi:type="dcterms:W3CDTF">2021-07-16T12:59:00Z</dcterms:created>
  <dcterms:modified xsi:type="dcterms:W3CDTF">2021-07-19T09:39:00Z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0x010100D7E03F400924BA47AF6178BBF3A64E70</vt:lpwstr>
  </property>
  <property fmtid="{D5CDD505-2E9C-101B-9397-08002B2CF9AE}" pid="3" name="Order">
    <vt:r8>3567200</vt:r8>
  </property>
  <property fmtid="{D5CDD505-2E9C-101B-9397-08002B2CF9AE}" pid="4" name="AuthorIds_UIVersion_1024">
    <vt:lpwstr>40</vt:lpwstr>
  </property>
</Properties>
</file>