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047AFD" w:rsidRPr="002D53D3" w:rsidRDefault="00CD0BBE" w:rsidP="00942012">
      <w:pPr>
        <w:pStyle w:val="Title"/>
        <w:jc w:val="right"/>
        <w:rPr>
          <w:rFonts w:ascii="Arial" w:hAnsi="Arial" w:cs="Arial"/>
          <w:b w:val="0"/>
          <w:sz w:val="24"/>
          <w:szCs w:val="24"/>
        </w:rPr>
      </w:pPr>
      <w:r w:rsidRPr="002D53D3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59FC8D13" wp14:editId="07777777">
            <wp:extent cx="1402614" cy="1097280"/>
            <wp:effectExtent l="19050" t="0" r="7086" b="0"/>
            <wp:docPr id="2" name="Picture 4" descr="F:\Communications\Logos\MIND_in Haringey_S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ommunications\Logos\MIND_in Haringey_Stac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87" cy="110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942012" w:rsidRPr="002D53D3" w:rsidRDefault="00942012" w:rsidP="00942012">
      <w:pPr>
        <w:autoSpaceDE w:val="0"/>
        <w:autoSpaceDN w:val="0"/>
        <w:adjustRightInd w:val="0"/>
        <w:rPr>
          <w:rFonts w:ascii="Arial" w:eastAsiaTheme="minorHAnsi" w:hAnsi="Arial" w:cs="Arial"/>
          <w:szCs w:val="24"/>
          <w:lang w:val="en-GB" w:eastAsia="en-US"/>
        </w:rPr>
      </w:pPr>
    </w:p>
    <w:p w14:paraId="3555C725" w14:textId="77777777" w:rsidR="00942012" w:rsidRPr="002D53D3" w:rsidRDefault="00942012" w:rsidP="0094201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</w:pPr>
      <w:r w:rsidRPr="002D53D3"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  <w:t xml:space="preserve">JOB DESCRIPTION </w:t>
      </w:r>
    </w:p>
    <w:p w14:paraId="5DAB6C7B" w14:textId="77777777" w:rsidR="00942012" w:rsidRPr="002D53D3" w:rsidRDefault="00942012" w:rsidP="0094201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</w:pPr>
    </w:p>
    <w:p w14:paraId="02EB378F" w14:textId="77777777" w:rsidR="00AF7D71" w:rsidRPr="002D53D3" w:rsidRDefault="00AF7D71" w:rsidP="0094201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</w:pPr>
    </w:p>
    <w:p w14:paraId="1736B18A" w14:textId="64D242FB" w:rsidR="00942012" w:rsidRPr="002D53D3" w:rsidRDefault="002A0D02" w:rsidP="4CF08964">
      <w:pPr>
        <w:rPr>
          <w:rFonts w:ascii="Arial" w:eastAsiaTheme="minorEastAsia" w:hAnsi="Arial" w:cs="Arial"/>
          <w:b/>
          <w:bCs/>
          <w:sz w:val="28"/>
          <w:szCs w:val="28"/>
          <w:lang w:val="en-GB" w:eastAsia="en-US"/>
        </w:rPr>
      </w:pPr>
      <w:r>
        <w:rPr>
          <w:rFonts w:ascii="Arial" w:eastAsiaTheme="minorEastAsia" w:hAnsi="Arial" w:cs="Arial"/>
          <w:b/>
          <w:bCs/>
          <w:sz w:val="28"/>
          <w:szCs w:val="28"/>
          <w:lang w:val="en-GB" w:eastAsia="en-US"/>
        </w:rPr>
        <w:t>Telephone Support Line W</w:t>
      </w:r>
      <w:r w:rsidR="00705B07">
        <w:rPr>
          <w:rFonts w:ascii="Arial" w:eastAsiaTheme="minorEastAsia" w:hAnsi="Arial" w:cs="Arial"/>
          <w:b/>
          <w:bCs/>
          <w:sz w:val="28"/>
          <w:szCs w:val="28"/>
          <w:lang w:val="en-GB" w:eastAsia="en-US"/>
        </w:rPr>
        <w:t xml:space="preserve">orker </w:t>
      </w:r>
      <w:r w:rsidR="4CF08964" w:rsidRPr="4CF08964">
        <w:rPr>
          <w:rFonts w:ascii="Arial" w:eastAsiaTheme="minorEastAsia" w:hAnsi="Arial" w:cs="Arial"/>
          <w:b/>
          <w:bCs/>
          <w:sz w:val="28"/>
          <w:szCs w:val="28"/>
          <w:lang w:val="en-GB" w:eastAsia="en-US"/>
        </w:rPr>
        <w:t xml:space="preserve"> </w:t>
      </w:r>
    </w:p>
    <w:p w14:paraId="6A05A809" w14:textId="77777777" w:rsidR="00942012" w:rsidRPr="002D53D3" w:rsidRDefault="00942012" w:rsidP="0094201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  <w:lang w:val="en-GB" w:eastAsia="en-US"/>
        </w:rPr>
      </w:pPr>
    </w:p>
    <w:p w14:paraId="23E156FB" w14:textId="7197B103" w:rsidR="00942012" w:rsidRPr="002F4C2C" w:rsidRDefault="4CF08964" w:rsidP="4CF08964">
      <w:pPr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</w:pPr>
      <w:r w:rsidRPr="4CF08964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 xml:space="preserve">Salary: </w:t>
      </w:r>
      <w:r w:rsidR="00705B0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 xml:space="preserve">pro rata </w:t>
      </w:r>
      <w:r w:rsidRPr="4CF08964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>£24,</w:t>
      </w:r>
      <w:r w:rsidR="00705B07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>300</w:t>
      </w:r>
      <w:r w:rsidRPr="4CF08964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 per annum </w:t>
      </w:r>
    </w:p>
    <w:p w14:paraId="5A39BBE3" w14:textId="77777777" w:rsidR="00942012" w:rsidRPr="002F4C2C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152EBA2B" w14:textId="353A2FF7" w:rsidR="00942012" w:rsidRPr="00705B07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  <w:r w:rsidRPr="002F4C2C">
        <w:rPr>
          <w:rFonts w:ascii="Arial" w:eastAsiaTheme="minorHAnsi" w:hAnsi="Arial" w:cs="Arial"/>
          <w:b/>
          <w:bCs/>
          <w:color w:val="000000"/>
          <w:sz w:val="22"/>
          <w:szCs w:val="22"/>
          <w:lang w:val="en-GB" w:eastAsia="en-US"/>
        </w:rPr>
        <w:t xml:space="preserve">Responsible to: </w:t>
      </w:r>
      <w:r w:rsidR="00131F10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>Business Development Manager</w:t>
      </w:r>
      <w:bookmarkStart w:id="0" w:name="_GoBack"/>
      <w:bookmarkEnd w:id="0"/>
    </w:p>
    <w:p w14:paraId="41C8F396" w14:textId="77777777" w:rsidR="00942012" w:rsidRPr="00705B07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7B851FF2" w14:textId="77777777" w:rsidR="00942012" w:rsidRPr="002F4C2C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  <w:r w:rsidRPr="002F4C2C">
        <w:rPr>
          <w:rFonts w:ascii="Arial" w:eastAsiaTheme="minorHAnsi" w:hAnsi="Arial" w:cs="Arial"/>
          <w:b/>
          <w:bCs/>
          <w:color w:val="000000"/>
          <w:sz w:val="22"/>
          <w:szCs w:val="22"/>
          <w:lang w:val="en-GB" w:eastAsia="en-US"/>
        </w:rPr>
        <w:t xml:space="preserve">Accountable to: 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Chief Executive Officer </w:t>
      </w:r>
    </w:p>
    <w:p w14:paraId="72A3D3EC" w14:textId="77777777" w:rsidR="00942012" w:rsidRPr="002F4C2C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2033694D" w14:textId="1FF66589" w:rsidR="00942012" w:rsidRPr="002F4C2C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  <w:r w:rsidRPr="002F4C2C">
        <w:rPr>
          <w:rFonts w:ascii="Arial" w:eastAsiaTheme="minorHAnsi" w:hAnsi="Arial" w:cs="Arial"/>
          <w:b/>
          <w:bCs/>
          <w:color w:val="000000"/>
          <w:sz w:val="22"/>
          <w:szCs w:val="22"/>
          <w:lang w:val="en-GB" w:eastAsia="en-US"/>
        </w:rPr>
        <w:t xml:space="preserve">Based at: 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Station House, 73c Stapleton Hall Road, N4 3QF </w:t>
      </w:r>
      <w:r w:rsidR="00705B07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>/</w:t>
      </w:r>
      <w:r w:rsidR="007401C3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>homebased</w:t>
      </w:r>
      <w:r w:rsidR="00705B07"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  <w:t xml:space="preserve"> work </w:t>
      </w:r>
    </w:p>
    <w:p w14:paraId="0D0B940D" w14:textId="77777777" w:rsidR="00942012" w:rsidRPr="002F4C2C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01655CB5" w14:textId="79296515" w:rsidR="00705B07" w:rsidRDefault="4CF08964" w:rsidP="4CF08964">
      <w:pPr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</w:pPr>
      <w:r w:rsidRPr="4CF08964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 xml:space="preserve">Terms: </w:t>
      </w:r>
      <w:r w:rsidR="00705B07" w:rsidRPr="00705B07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>2</w:t>
      </w:r>
      <w:r w:rsidR="003D04C8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>1</w:t>
      </w:r>
      <w:r w:rsidR="00705B07" w:rsidRPr="00705B07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 </w:t>
      </w:r>
      <w:r w:rsidRPr="4CF08964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hours per week excluding breaks. Up to </w:t>
      </w:r>
      <w:r w:rsidR="00107DC9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6 months </w:t>
      </w:r>
      <w:r w:rsidRPr="4CF08964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>contract</w:t>
      </w:r>
      <w:r w:rsidR="00107DC9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>,</w:t>
      </w:r>
      <w:r w:rsidR="00705B07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 may</w:t>
      </w:r>
      <w:r w:rsidR="00107DC9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 </w:t>
      </w:r>
      <w:r w:rsidR="00705B07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be extended </w:t>
      </w:r>
    </w:p>
    <w:p w14:paraId="729A3507" w14:textId="77777777" w:rsidR="00705B07" w:rsidRDefault="00705B07" w:rsidP="4CF08964">
      <w:pPr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</w:pPr>
    </w:p>
    <w:p w14:paraId="0FBC512D" w14:textId="703D3C12" w:rsidR="00942012" w:rsidRPr="00E21CCE" w:rsidRDefault="00107DC9" w:rsidP="4CF08964">
      <w:pPr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</w:pPr>
      <w:r w:rsidRPr="00705B0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>Hours:</w:t>
      </w:r>
      <w:r w:rsidR="00705B07"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 </w:t>
      </w:r>
      <w:r>
        <w:rPr>
          <w:rFonts w:ascii="Arial" w:eastAsiaTheme="minorEastAsia" w:hAnsi="Arial" w:cs="Arial"/>
          <w:color w:val="000000" w:themeColor="text1"/>
          <w:sz w:val="22"/>
          <w:szCs w:val="22"/>
          <w:lang w:val="en-GB" w:eastAsia="en-US"/>
        </w:rPr>
        <w:t xml:space="preserve">Monday to Friday </w:t>
      </w:r>
      <w:r w:rsidRPr="00705B0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>2</w:t>
      </w:r>
      <w:r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>pm</w:t>
      </w:r>
      <w:r w:rsidRPr="00705B0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>-</w:t>
      </w:r>
      <w:r w:rsidR="003D04C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>9</w:t>
      </w:r>
      <w:r w:rsidRPr="00705B0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>pm</w:t>
      </w:r>
      <w:r w:rsidR="00E21CCE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 xml:space="preserve">    </w:t>
      </w:r>
      <w:r w:rsidR="00E21CCE" w:rsidRPr="00E21CCE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en-GB" w:eastAsia="en-US"/>
        </w:rPr>
        <w:t>Closing Date</w:t>
      </w:r>
      <w:r w:rsidR="00E21CCE">
        <w:rPr>
          <w:rFonts w:ascii="Arial" w:eastAsiaTheme="minorEastAsia" w:hAnsi="Arial" w:cs="Arial"/>
          <w:bCs/>
          <w:color w:val="000000" w:themeColor="text1"/>
          <w:sz w:val="22"/>
          <w:szCs w:val="22"/>
          <w:lang w:val="en-GB" w:eastAsia="en-US"/>
        </w:rPr>
        <w:t xml:space="preserve">: </w:t>
      </w:r>
      <w:r w:rsidR="003D04C8">
        <w:rPr>
          <w:rFonts w:ascii="Arial" w:eastAsiaTheme="minorEastAsia" w:hAnsi="Arial" w:cs="Arial"/>
          <w:bCs/>
          <w:color w:val="000000" w:themeColor="text1"/>
          <w:sz w:val="22"/>
          <w:szCs w:val="22"/>
          <w:lang w:val="en-GB" w:eastAsia="en-US"/>
        </w:rPr>
        <w:t>Midday</w:t>
      </w:r>
      <w:r w:rsidR="009D2285">
        <w:rPr>
          <w:rFonts w:ascii="Arial" w:eastAsiaTheme="minorEastAsia" w:hAnsi="Arial" w:cs="Arial"/>
          <w:bCs/>
          <w:color w:val="000000" w:themeColor="text1"/>
          <w:sz w:val="22"/>
          <w:szCs w:val="22"/>
          <w:lang w:val="en-GB" w:eastAsia="en-US"/>
        </w:rPr>
        <w:t xml:space="preserve"> 4</w:t>
      </w:r>
      <w:r w:rsidR="009D2285" w:rsidRPr="009D2285">
        <w:rPr>
          <w:rFonts w:ascii="Arial" w:eastAsiaTheme="minorEastAsia" w:hAnsi="Arial" w:cs="Arial"/>
          <w:bCs/>
          <w:color w:val="000000" w:themeColor="text1"/>
          <w:sz w:val="22"/>
          <w:szCs w:val="22"/>
          <w:vertAlign w:val="superscript"/>
          <w:lang w:val="en-GB" w:eastAsia="en-US"/>
        </w:rPr>
        <w:t>th</w:t>
      </w:r>
      <w:r w:rsidR="009D2285">
        <w:rPr>
          <w:rFonts w:ascii="Arial" w:eastAsiaTheme="minorEastAsia" w:hAnsi="Arial" w:cs="Arial"/>
          <w:bCs/>
          <w:color w:val="000000" w:themeColor="text1"/>
          <w:sz w:val="22"/>
          <w:szCs w:val="22"/>
          <w:lang w:val="en-GB" w:eastAsia="en-US"/>
        </w:rPr>
        <w:t xml:space="preserve"> May</w:t>
      </w:r>
      <w:r w:rsidR="003D04C8">
        <w:rPr>
          <w:rFonts w:ascii="Arial" w:eastAsiaTheme="minorEastAsia" w:hAnsi="Arial" w:cs="Arial"/>
          <w:bCs/>
          <w:color w:val="000000" w:themeColor="text1"/>
          <w:sz w:val="22"/>
          <w:szCs w:val="22"/>
          <w:lang w:val="en-GB" w:eastAsia="en-US"/>
        </w:rPr>
        <w:t xml:space="preserve"> 2021 – Interviews 7</w:t>
      </w:r>
      <w:r w:rsidR="003D04C8" w:rsidRPr="003D04C8">
        <w:rPr>
          <w:rFonts w:ascii="Arial" w:eastAsiaTheme="minorEastAsia" w:hAnsi="Arial" w:cs="Arial"/>
          <w:bCs/>
          <w:color w:val="000000" w:themeColor="text1"/>
          <w:sz w:val="22"/>
          <w:szCs w:val="22"/>
          <w:vertAlign w:val="superscript"/>
          <w:lang w:val="en-GB" w:eastAsia="en-US"/>
        </w:rPr>
        <w:t>th</w:t>
      </w:r>
      <w:r w:rsidR="003D04C8">
        <w:rPr>
          <w:rFonts w:ascii="Arial" w:eastAsiaTheme="minorEastAsia" w:hAnsi="Arial" w:cs="Arial"/>
          <w:bCs/>
          <w:color w:val="000000" w:themeColor="text1"/>
          <w:sz w:val="22"/>
          <w:szCs w:val="22"/>
          <w:lang w:val="en-GB" w:eastAsia="en-US"/>
        </w:rPr>
        <w:t xml:space="preserve"> May</w:t>
      </w:r>
    </w:p>
    <w:p w14:paraId="0E27B00A" w14:textId="77777777" w:rsidR="00942012" w:rsidRPr="002F4C2C" w:rsidRDefault="00942012" w:rsidP="00A3016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</w:p>
    <w:p w14:paraId="44EAFD9C" w14:textId="77777777" w:rsidR="00AF7D71" w:rsidRPr="002F4C2C" w:rsidRDefault="00AF7D71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3F47DB1B" w14:textId="77777777" w:rsidR="00154800" w:rsidRPr="002F4C2C" w:rsidRDefault="00154800" w:rsidP="0015480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2F4C2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About Mind in Haringey</w:t>
      </w:r>
    </w:p>
    <w:p w14:paraId="4B94D5A5" w14:textId="77777777" w:rsidR="00154800" w:rsidRPr="002F4C2C" w:rsidRDefault="00154800" w:rsidP="00154800">
      <w:pPr>
        <w:rPr>
          <w:rFonts w:ascii="Arial" w:hAnsi="Arial" w:cs="Arial"/>
          <w:sz w:val="22"/>
          <w:szCs w:val="22"/>
        </w:rPr>
      </w:pPr>
    </w:p>
    <w:p w14:paraId="224EA6DA" w14:textId="487D2F8D" w:rsidR="00AF7D71" w:rsidRPr="002F4C2C" w:rsidRDefault="00665E2E" w:rsidP="00AF7D71">
      <w:pPr>
        <w:rPr>
          <w:rFonts w:ascii="Arial" w:hAnsi="Arial" w:cs="Arial"/>
          <w:sz w:val="22"/>
          <w:szCs w:val="22"/>
        </w:rPr>
      </w:pPr>
      <w:r w:rsidRPr="002F4C2C">
        <w:rPr>
          <w:rFonts w:ascii="Arial" w:hAnsi="Arial" w:cs="Arial"/>
          <w:sz w:val="22"/>
          <w:szCs w:val="22"/>
        </w:rPr>
        <w:t xml:space="preserve">Mind in Haringey (established in 1984) </w:t>
      </w:r>
      <w:r w:rsidR="00AF7D71" w:rsidRPr="002F4C2C">
        <w:rPr>
          <w:rFonts w:ascii="Arial" w:hAnsi="Arial" w:cs="Arial"/>
          <w:sz w:val="22"/>
          <w:szCs w:val="22"/>
        </w:rPr>
        <w:t>is one of the leading mental health services in Haringey. We provide information, advice and support to anyone affected by a mental health problem, primarily in Haringey.</w:t>
      </w:r>
      <w:r w:rsidR="00154800" w:rsidRPr="002F4C2C">
        <w:rPr>
          <w:rFonts w:ascii="Arial" w:hAnsi="Arial" w:cs="Arial"/>
          <w:sz w:val="22"/>
          <w:szCs w:val="22"/>
        </w:rPr>
        <w:t xml:space="preserve"> </w:t>
      </w:r>
      <w:r w:rsidR="00AF7D71" w:rsidRPr="002F4C2C">
        <w:rPr>
          <w:rFonts w:ascii="Arial" w:hAnsi="Arial" w:cs="Arial"/>
          <w:sz w:val="22"/>
          <w:szCs w:val="22"/>
        </w:rPr>
        <w:t xml:space="preserve">We work to prevent mental health problems, promote mental wellbeing and ensure those with mental health problems are respected and included in our local community. </w:t>
      </w:r>
      <w:r w:rsidRPr="002F4C2C">
        <w:rPr>
          <w:rFonts w:ascii="Arial" w:hAnsi="Arial" w:cs="Arial"/>
          <w:sz w:val="22"/>
          <w:szCs w:val="22"/>
          <w:lang w:val="en-GB"/>
        </w:rPr>
        <w:t>One in four people are affected by metal health in Haringey, out of a population of 225,000 that's over 54,000 people. This includes 2,413 children and young people.</w:t>
      </w:r>
    </w:p>
    <w:p w14:paraId="3DEEC669" w14:textId="77777777" w:rsidR="00AF7D71" w:rsidRPr="002F4C2C" w:rsidRDefault="00AF7D71" w:rsidP="00AF7D71">
      <w:pPr>
        <w:rPr>
          <w:rFonts w:ascii="Arial" w:hAnsi="Arial" w:cs="Arial"/>
          <w:sz w:val="22"/>
          <w:szCs w:val="22"/>
        </w:rPr>
      </w:pPr>
    </w:p>
    <w:p w14:paraId="0744F93D" w14:textId="61058879" w:rsidR="00D07260" w:rsidRPr="002F4C2C" w:rsidRDefault="4CF08964" w:rsidP="4CF08964">
      <w:pPr>
        <w:rPr>
          <w:rFonts w:ascii="Arial" w:hAnsi="Arial" w:cs="Arial"/>
          <w:sz w:val="22"/>
          <w:szCs w:val="22"/>
        </w:rPr>
      </w:pPr>
      <w:r w:rsidRPr="4CF08964">
        <w:rPr>
          <w:rFonts w:ascii="Arial" w:hAnsi="Arial" w:cs="Arial"/>
          <w:sz w:val="22"/>
          <w:szCs w:val="22"/>
        </w:rPr>
        <w:t>The services we offer inc</w:t>
      </w:r>
      <w:r w:rsidR="00107DC9">
        <w:rPr>
          <w:rFonts w:ascii="Arial" w:hAnsi="Arial" w:cs="Arial"/>
          <w:sz w:val="22"/>
          <w:szCs w:val="22"/>
        </w:rPr>
        <w:t xml:space="preserve">lude counselling (a daytime, </w:t>
      </w:r>
      <w:r w:rsidRPr="4CF08964">
        <w:rPr>
          <w:rFonts w:ascii="Arial" w:hAnsi="Arial" w:cs="Arial"/>
          <w:sz w:val="22"/>
          <w:szCs w:val="22"/>
        </w:rPr>
        <w:t xml:space="preserve">evening </w:t>
      </w:r>
      <w:r w:rsidR="00107DC9">
        <w:rPr>
          <w:rFonts w:ascii="Arial" w:hAnsi="Arial" w:cs="Arial"/>
          <w:sz w:val="22"/>
          <w:szCs w:val="22"/>
        </w:rPr>
        <w:t xml:space="preserve">and Saturday </w:t>
      </w:r>
      <w:r w:rsidRPr="4CF08964">
        <w:rPr>
          <w:rFonts w:ascii="Arial" w:hAnsi="Arial" w:cs="Arial"/>
          <w:sz w:val="22"/>
          <w:szCs w:val="22"/>
        </w:rPr>
        <w:t xml:space="preserve">service), </w:t>
      </w:r>
      <w:r w:rsidR="00107DC9">
        <w:rPr>
          <w:rFonts w:ascii="Arial" w:hAnsi="Arial" w:cs="Arial"/>
          <w:sz w:val="22"/>
          <w:szCs w:val="22"/>
        </w:rPr>
        <w:t>the Haringey W</w:t>
      </w:r>
      <w:r w:rsidRPr="4CF08964">
        <w:rPr>
          <w:rFonts w:ascii="Arial" w:hAnsi="Arial" w:cs="Arial"/>
          <w:sz w:val="22"/>
          <w:szCs w:val="22"/>
        </w:rPr>
        <w:t>ellbein</w:t>
      </w:r>
      <w:r w:rsidR="00107DC9">
        <w:rPr>
          <w:rFonts w:ascii="Arial" w:hAnsi="Arial" w:cs="Arial"/>
          <w:sz w:val="22"/>
          <w:szCs w:val="22"/>
        </w:rPr>
        <w:t>g N</w:t>
      </w:r>
      <w:r w:rsidRPr="4CF08964">
        <w:rPr>
          <w:rFonts w:ascii="Arial" w:hAnsi="Arial" w:cs="Arial"/>
          <w:sz w:val="22"/>
          <w:szCs w:val="22"/>
        </w:rPr>
        <w:t>etwor</w:t>
      </w:r>
      <w:r w:rsidR="00107DC9">
        <w:rPr>
          <w:rFonts w:ascii="Arial" w:hAnsi="Arial" w:cs="Arial"/>
          <w:sz w:val="22"/>
          <w:szCs w:val="22"/>
        </w:rPr>
        <w:t>k service that includes Mental H</w:t>
      </w:r>
      <w:r w:rsidRPr="4CF08964">
        <w:rPr>
          <w:rFonts w:ascii="Arial" w:hAnsi="Arial" w:cs="Arial"/>
          <w:sz w:val="22"/>
          <w:szCs w:val="22"/>
        </w:rPr>
        <w:t xml:space="preserve">ealth </w:t>
      </w:r>
      <w:r w:rsidR="00107DC9">
        <w:rPr>
          <w:rFonts w:ascii="Arial" w:hAnsi="Arial" w:cs="Arial"/>
          <w:sz w:val="22"/>
          <w:szCs w:val="22"/>
        </w:rPr>
        <w:t>First Aid training and awareness c</w:t>
      </w:r>
      <w:r w:rsidRPr="4CF08964">
        <w:rPr>
          <w:rFonts w:ascii="Arial" w:hAnsi="Arial" w:cs="Arial"/>
          <w:sz w:val="22"/>
          <w:szCs w:val="22"/>
        </w:rPr>
        <w:t xml:space="preserve">ommunity </w:t>
      </w:r>
      <w:r w:rsidR="007401C3" w:rsidRPr="4CF08964">
        <w:rPr>
          <w:rFonts w:ascii="Arial" w:hAnsi="Arial" w:cs="Arial"/>
          <w:sz w:val="22"/>
          <w:szCs w:val="22"/>
        </w:rPr>
        <w:t>asset</w:t>
      </w:r>
      <w:r w:rsidR="00131F10">
        <w:rPr>
          <w:rFonts w:ascii="Arial" w:hAnsi="Arial" w:cs="Arial"/>
          <w:sz w:val="22"/>
          <w:szCs w:val="22"/>
        </w:rPr>
        <w:t xml:space="preserve"> development</w:t>
      </w:r>
      <w:r w:rsidRPr="4CF08964">
        <w:rPr>
          <w:rFonts w:ascii="Arial" w:hAnsi="Arial" w:cs="Arial"/>
          <w:sz w:val="22"/>
          <w:szCs w:val="22"/>
        </w:rPr>
        <w:t>,</w:t>
      </w:r>
      <w:r w:rsidR="00107DC9">
        <w:rPr>
          <w:rFonts w:ascii="Arial" w:hAnsi="Arial" w:cs="Arial"/>
          <w:sz w:val="22"/>
          <w:szCs w:val="22"/>
        </w:rPr>
        <w:t xml:space="preserve"> w</w:t>
      </w:r>
      <w:r w:rsidRPr="4CF08964">
        <w:rPr>
          <w:rFonts w:ascii="Arial" w:hAnsi="Arial" w:cs="Arial"/>
          <w:sz w:val="22"/>
          <w:szCs w:val="22"/>
        </w:rPr>
        <w:t xml:space="preserve">ellbeing </w:t>
      </w:r>
      <w:r w:rsidR="00107DC9">
        <w:rPr>
          <w:rFonts w:ascii="Arial" w:hAnsi="Arial" w:cs="Arial"/>
          <w:sz w:val="22"/>
          <w:szCs w:val="22"/>
        </w:rPr>
        <w:t>advocacy, peer support and w</w:t>
      </w:r>
      <w:r w:rsidRPr="4CF08964">
        <w:rPr>
          <w:rFonts w:ascii="Arial" w:hAnsi="Arial" w:cs="Arial"/>
          <w:sz w:val="22"/>
          <w:szCs w:val="22"/>
        </w:rPr>
        <w:t>ellbeing activities such as gardening, ‘cooking on a budget</w:t>
      </w:r>
      <w:r w:rsidR="00107DC9">
        <w:rPr>
          <w:rFonts w:ascii="Arial" w:hAnsi="Arial" w:cs="Arial"/>
          <w:sz w:val="22"/>
          <w:szCs w:val="22"/>
        </w:rPr>
        <w:t>’, yoga, meditation and a women’s</w:t>
      </w:r>
      <w:r w:rsidRPr="4CF08964">
        <w:rPr>
          <w:rFonts w:ascii="Arial" w:hAnsi="Arial" w:cs="Arial"/>
          <w:sz w:val="22"/>
          <w:szCs w:val="22"/>
        </w:rPr>
        <w:t xml:space="preserve"> craft and discussion group. We also deliver </w:t>
      </w:r>
      <w:r w:rsidR="00107DC9">
        <w:rPr>
          <w:rFonts w:ascii="Arial" w:hAnsi="Arial" w:cs="Arial"/>
          <w:sz w:val="22"/>
          <w:szCs w:val="22"/>
        </w:rPr>
        <w:t xml:space="preserve">Project Future, </w:t>
      </w:r>
      <w:r w:rsidRPr="4CF08964">
        <w:rPr>
          <w:rFonts w:ascii="Arial" w:hAnsi="Arial" w:cs="Arial"/>
          <w:sz w:val="22"/>
          <w:szCs w:val="22"/>
        </w:rPr>
        <w:t xml:space="preserve">a holistic mental health service working with young people involved in </w:t>
      </w:r>
      <w:r w:rsidR="007401C3" w:rsidRPr="4CF08964">
        <w:rPr>
          <w:rFonts w:ascii="Arial" w:hAnsi="Arial" w:cs="Arial"/>
          <w:sz w:val="22"/>
          <w:szCs w:val="22"/>
        </w:rPr>
        <w:t>criminality.</w:t>
      </w:r>
      <w:r w:rsidRPr="4CF08964">
        <w:rPr>
          <w:rFonts w:ascii="Arial" w:hAnsi="Arial" w:cs="Arial"/>
          <w:sz w:val="22"/>
          <w:szCs w:val="22"/>
        </w:rPr>
        <w:t xml:space="preserve"> </w:t>
      </w:r>
    </w:p>
    <w:p w14:paraId="203142DF" w14:textId="77777777" w:rsidR="00107DC9" w:rsidRDefault="00107DC9" w:rsidP="4CF08964">
      <w:pPr>
        <w:rPr>
          <w:rFonts w:ascii="Arial" w:hAnsi="Arial" w:cs="Arial"/>
          <w:sz w:val="22"/>
          <w:szCs w:val="22"/>
        </w:rPr>
      </w:pPr>
    </w:p>
    <w:p w14:paraId="256882DB" w14:textId="3ABB964B" w:rsidR="00D07260" w:rsidRPr="002F4C2C" w:rsidRDefault="4CF08964" w:rsidP="4CF08964">
      <w:pPr>
        <w:rPr>
          <w:rFonts w:ascii="Arial" w:hAnsi="Arial" w:cs="Arial"/>
          <w:sz w:val="22"/>
          <w:szCs w:val="22"/>
        </w:rPr>
      </w:pPr>
      <w:r w:rsidRPr="4CF08964">
        <w:rPr>
          <w:rFonts w:ascii="Arial" w:hAnsi="Arial" w:cs="Arial"/>
          <w:sz w:val="22"/>
          <w:szCs w:val="22"/>
        </w:rPr>
        <w:t xml:space="preserve">Our services respond to needs identified by service users; working to increase wellbeing, confidence, social integration and independence. We work with more than 2000 carer’s, adults and young people suffering from or affected by mental ill health each year. </w:t>
      </w:r>
    </w:p>
    <w:p w14:paraId="3656B9AB" w14:textId="77777777" w:rsidR="00AF7D71" w:rsidRPr="002F4C2C" w:rsidRDefault="00AF7D71" w:rsidP="001548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</w:pPr>
    </w:p>
    <w:p w14:paraId="45FB0818" w14:textId="77777777" w:rsidR="00AF7D71" w:rsidRDefault="00AF7D71" w:rsidP="001548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</w:pPr>
    </w:p>
    <w:p w14:paraId="2C517CD3" w14:textId="77777777" w:rsidR="00131F10" w:rsidRPr="002F4C2C" w:rsidRDefault="00131F10" w:rsidP="001548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val="en-GB" w:eastAsia="en-US"/>
        </w:rPr>
      </w:pPr>
    </w:p>
    <w:p w14:paraId="28860077" w14:textId="3EF24865" w:rsidR="00154800" w:rsidRPr="002F4C2C" w:rsidRDefault="4CF08964" w:rsidP="4CF0896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4CF08964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lastRenderedPageBreak/>
        <w:t xml:space="preserve">Our Values  </w:t>
      </w:r>
    </w:p>
    <w:p w14:paraId="753A9F66" w14:textId="489ECDBB" w:rsidR="00154800" w:rsidRPr="002F4C2C" w:rsidRDefault="4CF08964" w:rsidP="4CF0896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333333"/>
        </w:rPr>
      </w:pPr>
      <w:r w:rsidRPr="4CF08964">
        <w:rPr>
          <w:rFonts w:ascii="Tahoma" w:eastAsia="Tahoma" w:hAnsi="Tahoma" w:cs="Tahoma"/>
          <w:color w:val="333333"/>
          <w:lang w:val="en-US"/>
        </w:rPr>
        <w:t xml:space="preserve">We listen with care, respect and reassurance to everyone we encounter </w:t>
      </w:r>
    </w:p>
    <w:p w14:paraId="489058AA" w14:textId="63D56530" w:rsidR="00154800" w:rsidRPr="002F4C2C" w:rsidRDefault="4CF08964" w:rsidP="4CF0896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333333"/>
        </w:rPr>
      </w:pPr>
      <w:r w:rsidRPr="4CF08964">
        <w:rPr>
          <w:rFonts w:ascii="Tahoma" w:eastAsia="Tahoma" w:hAnsi="Tahoma" w:cs="Tahoma"/>
          <w:color w:val="333333"/>
          <w:lang w:val="en-US"/>
        </w:rPr>
        <w:t>We seek to influence and improve mental health services in Haringey, raising awareness and challenging both stigma and discrimination</w:t>
      </w:r>
    </w:p>
    <w:p w14:paraId="66862CEF" w14:textId="59CC09D4" w:rsidR="00154800" w:rsidRPr="002F4C2C" w:rsidRDefault="4CF08964" w:rsidP="4CF0896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333333"/>
        </w:rPr>
      </w:pPr>
      <w:r w:rsidRPr="4CF08964">
        <w:rPr>
          <w:rFonts w:ascii="Tahoma" w:eastAsia="Tahoma" w:hAnsi="Tahoma" w:cs="Tahoma"/>
          <w:color w:val="333333"/>
          <w:lang w:val="en-US"/>
        </w:rPr>
        <w:t>We are committed to easy and equal access for everyone in Haringey</w:t>
      </w:r>
    </w:p>
    <w:p w14:paraId="5B9CC10D" w14:textId="146D3A08" w:rsidR="00154800" w:rsidRPr="002F4C2C" w:rsidRDefault="4CF08964" w:rsidP="4CF0896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333333"/>
        </w:rPr>
      </w:pPr>
      <w:r w:rsidRPr="4CF08964">
        <w:rPr>
          <w:rFonts w:ascii="Tahoma" w:eastAsia="Tahoma" w:hAnsi="Tahoma" w:cs="Tahoma"/>
          <w:color w:val="333333"/>
          <w:lang w:val="en-US"/>
        </w:rPr>
        <w:t xml:space="preserve">We consider opportunities for collaboration when developing services </w:t>
      </w:r>
    </w:p>
    <w:p w14:paraId="137B6E25" w14:textId="06868EE3" w:rsidR="00154800" w:rsidRPr="002F4C2C" w:rsidRDefault="4CF08964" w:rsidP="4CF0896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333333"/>
        </w:rPr>
      </w:pPr>
      <w:r w:rsidRPr="4CF08964">
        <w:rPr>
          <w:rFonts w:ascii="Tahoma" w:eastAsia="Tahoma" w:hAnsi="Tahoma" w:cs="Tahoma"/>
          <w:color w:val="333333"/>
          <w:lang w:val="en-US"/>
        </w:rPr>
        <w:t>We seek continuous improvement in all we do</w:t>
      </w:r>
    </w:p>
    <w:p w14:paraId="049F31CB" w14:textId="6B9E8EB5" w:rsidR="00154800" w:rsidRPr="002F4C2C" w:rsidRDefault="4CF08964" w:rsidP="4CF0896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4CF0896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62486C05" w14:textId="77777777" w:rsidR="00A3016E" w:rsidRPr="002F4C2C" w:rsidRDefault="00A3016E" w:rsidP="00A3016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2A7715B0" w14:textId="77777777" w:rsidR="00942012" w:rsidRPr="002F4C2C" w:rsidRDefault="00942012" w:rsidP="00A3016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en-GB" w:eastAsia="en-US"/>
        </w:rPr>
      </w:pPr>
      <w:r w:rsidRPr="002F4C2C">
        <w:rPr>
          <w:rFonts w:ascii="Arial" w:eastAsiaTheme="minorHAnsi" w:hAnsi="Arial" w:cs="Arial"/>
          <w:b/>
          <w:bCs/>
          <w:color w:val="000000"/>
          <w:sz w:val="22"/>
          <w:szCs w:val="22"/>
          <w:lang w:val="en-GB" w:eastAsia="en-US"/>
        </w:rPr>
        <w:t xml:space="preserve">Summary </w:t>
      </w:r>
    </w:p>
    <w:p w14:paraId="4101652C" w14:textId="77777777" w:rsidR="00A3016E" w:rsidRPr="002F4C2C" w:rsidRDefault="00A3016E" w:rsidP="00A3016E">
      <w:pPr>
        <w:rPr>
          <w:rFonts w:ascii="Arial" w:hAnsi="Arial" w:cs="Arial"/>
          <w:sz w:val="22"/>
          <w:szCs w:val="22"/>
          <w:lang w:val="en-GB"/>
        </w:rPr>
      </w:pPr>
    </w:p>
    <w:p w14:paraId="68A655FC" w14:textId="66C8D788" w:rsidR="00705B07" w:rsidRDefault="4CF08964" w:rsidP="4CF0896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4CF08964">
        <w:rPr>
          <w:rFonts w:ascii="Arial" w:hAnsi="Arial" w:cs="Arial"/>
          <w:sz w:val="22"/>
          <w:szCs w:val="22"/>
          <w:lang w:val="en-GB"/>
        </w:rPr>
        <w:t xml:space="preserve">Mind in Haringey is seeking a </w:t>
      </w:r>
      <w:r w:rsidR="002A0D02">
        <w:rPr>
          <w:rFonts w:ascii="Arial" w:hAnsi="Arial" w:cs="Arial"/>
          <w:sz w:val="22"/>
          <w:szCs w:val="22"/>
          <w:lang w:val="en-GB"/>
        </w:rPr>
        <w:t xml:space="preserve">Telephone Support Line worker(s) to assist </w:t>
      </w:r>
      <w:r w:rsidR="00705B07">
        <w:rPr>
          <w:rFonts w:ascii="Arial" w:hAnsi="Arial" w:cs="Arial"/>
          <w:sz w:val="22"/>
          <w:szCs w:val="22"/>
          <w:lang w:val="en-GB"/>
        </w:rPr>
        <w:t xml:space="preserve">to offer support and signposting to </w:t>
      </w:r>
      <w:r w:rsidR="002A0D02">
        <w:rPr>
          <w:rFonts w:ascii="Arial" w:hAnsi="Arial" w:cs="Arial"/>
          <w:sz w:val="22"/>
          <w:szCs w:val="22"/>
          <w:lang w:val="en-GB"/>
        </w:rPr>
        <w:t xml:space="preserve">those </w:t>
      </w:r>
      <w:r w:rsidR="00705B07">
        <w:rPr>
          <w:rFonts w:ascii="Arial" w:hAnsi="Arial" w:cs="Arial"/>
          <w:sz w:val="22"/>
          <w:szCs w:val="22"/>
          <w:lang w:val="en-GB"/>
        </w:rPr>
        <w:t>Union representatives across the countr</w:t>
      </w:r>
      <w:r w:rsidR="002A0D02">
        <w:rPr>
          <w:rFonts w:ascii="Arial" w:hAnsi="Arial" w:cs="Arial"/>
          <w:sz w:val="22"/>
          <w:szCs w:val="22"/>
          <w:lang w:val="en-GB"/>
        </w:rPr>
        <w:t>y supported by the C</w:t>
      </w:r>
      <w:r w:rsidR="00E21CCE">
        <w:rPr>
          <w:rFonts w:ascii="Arial" w:hAnsi="Arial" w:cs="Arial"/>
          <w:sz w:val="22"/>
          <w:szCs w:val="22"/>
          <w:lang w:val="en-GB"/>
        </w:rPr>
        <w:t>ommunication Workers</w:t>
      </w:r>
      <w:r w:rsidR="002A0D02">
        <w:rPr>
          <w:rFonts w:ascii="Arial" w:hAnsi="Arial" w:cs="Arial"/>
          <w:sz w:val="22"/>
          <w:szCs w:val="22"/>
          <w:lang w:val="en-GB"/>
        </w:rPr>
        <w:t xml:space="preserve"> Union (</w:t>
      </w:r>
      <w:r w:rsidR="00E21CCE">
        <w:rPr>
          <w:rFonts w:ascii="Arial" w:hAnsi="Arial" w:cs="Arial"/>
          <w:sz w:val="22"/>
          <w:szCs w:val="22"/>
          <w:lang w:val="en-GB"/>
        </w:rPr>
        <w:t>CW</w:t>
      </w:r>
      <w:r w:rsidR="002A0D02">
        <w:rPr>
          <w:rFonts w:ascii="Arial" w:hAnsi="Arial" w:cs="Arial"/>
          <w:sz w:val="22"/>
          <w:szCs w:val="22"/>
          <w:lang w:val="en-GB"/>
        </w:rPr>
        <w:t>U).</w:t>
      </w:r>
    </w:p>
    <w:p w14:paraId="1F22CDB6" w14:textId="57FAE019" w:rsidR="00A641F3" w:rsidRPr="002F4C2C" w:rsidRDefault="00A641F3" w:rsidP="4CF08964">
      <w:pP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en-GB" w:eastAsia="en-US"/>
        </w:rPr>
      </w:pPr>
    </w:p>
    <w:p w14:paraId="14EB9454" w14:textId="4D2E8697" w:rsidR="00A641F3" w:rsidRPr="00CE549D" w:rsidRDefault="4CF08964" w:rsidP="4CF0896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4CF08964">
        <w:rPr>
          <w:rFonts w:ascii="Arial" w:hAnsi="Arial" w:cs="Arial"/>
          <w:sz w:val="22"/>
          <w:szCs w:val="22"/>
          <w:lang w:val="en-GB"/>
        </w:rPr>
        <w:t xml:space="preserve">The successful candidates will be responsible for </w:t>
      </w:r>
      <w:r w:rsidR="00705B07">
        <w:rPr>
          <w:rFonts w:ascii="Arial" w:hAnsi="Arial" w:cs="Arial"/>
          <w:sz w:val="22"/>
          <w:szCs w:val="22"/>
          <w:lang w:val="en-GB"/>
        </w:rPr>
        <w:t xml:space="preserve">providing telephone support </w:t>
      </w:r>
      <w:r w:rsidR="002A0D02">
        <w:rPr>
          <w:rFonts w:ascii="Arial" w:hAnsi="Arial" w:cs="Arial"/>
          <w:sz w:val="22"/>
          <w:szCs w:val="22"/>
          <w:lang w:val="en-GB"/>
        </w:rPr>
        <w:t>a</w:t>
      </w:r>
      <w:r w:rsidR="00A607C1">
        <w:rPr>
          <w:rFonts w:ascii="Arial" w:hAnsi="Arial" w:cs="Arial"/>
          <w:sz w:val="22"/>
          <w:szCs w:val="22"/>
          <w:lang w:val="en-GB"/>
        </w:rPr>
        <w:t>nd more crucially</w:t>
      </w:r>
      <w:r w:rsidR="002A0D02">
        <w:rPr>
          <w:rFonts w:ascii="Arial" w:hAnsi="Arial" w:cs="Arial"/>
          <w:sz w:val="22"/>
          <w:szCs w:val="22"/>
          <w:lang w:val="en-GB"/>
        </w:rPr>
        <w:t>, signposting to the Employee Assistant P</w:t>
      </w:r>
      <w:r w:rsidR="00A607C1">
        <w:rPr>
          <w:rFonts w:ascii="Arial" w:hAnsi="Arial" w:cs="Arial"/>
          <w:sz w:val="22"/>
          <w:szCs w:val="22"/>
          <w:lang w:val="en-GB"/>
        </w:rPr>
        <w:t>rogrammes</w:t>
      </w:r>
      <w:r w:rsidR="002A0D02">
        <w:rPr>
          <w:rFonts w:ascii="Arial" w:hAnsi="Arial" w:cs="Arial"/>
          <w:sz w:val="22"/>
          <w:szCs w:val="22"/>
          <w:lang w:val="en-GB"/>
        </w:rPr>
        <w:t xml:space="preserve"> (EAPs)</w:t>
      </w:r>
      <w:r w:rsidR="00A607C1">
        <w:rPr>
          <w:rFonts w:ascii="Arial" w:hAnsi="Arial" w:cs="Arial"/>
          <w:sz w:val="22"/>
          <w:szCs w:val="22"/>
          <w:lang w:val="en-GB"/>
        </w:rPr>
        <w:t xml:space="preserve"> available and </w:t>
      </w:r>
      <w:r w:rsidR="00E21CCE">
        <w:rPr>
          <w:rFonts w:ascii="Arial" w:hAnsi="Arial" w:cs="Arial"/>
          <w:sz w:val="22"/>
          <w:szCs w:val="22"/>
          <w:lang w:val="en-GB"/>
        </w:rPr>
        <w:t>other support provided by the C</w:t>
      </w:r>
      <w:r w:rsidR="00A607C1">
        <w:rPr>
          <w:rFonts w:ascii="Arial" w:hAnsi="Arial" w:cs="Arial"/>
          <w:sz w:val="22"/>
          <w:szCs w:val="22"/>
          <w:lang w:val="en-GB"/>
        </w:rPr>
        <w:t xml:space="preserve">WU who will provide a directory </w:t>
      </w:r>
      <w:r w:rsidR="002A0D02">
        <w:rPr>
          <w:rFonts w:ascii="Arial" w:hAnsi="Arial" w:cs="Arial"/>
          <w:sz w:val="22"/>
          <w:szCs w:val="22"/>
          <w:lang w:val="en-GB"/>
        </w:rPr>
        <w:t xml:space="preserve">of these organisations </w:t>
      </w:r>
      <w:r w:rsidR="00A607C1">
        <w:rPr>
          <w:rFonts w:ascii="Arial" w:hAnsi="Arial" w:cs="Arial"/>
          <w:sz w:val="22"/>
          <w:szCs w:val="22"/>
          <w:lang w:val="en-GB"/>
        </w:rPr>
        <w:t>to refer to</w:t>
      </w:r>
      <w:r w:rsidR="00131F10">
        <w:rPr>
          <w:rFonts w:ascii="Arial" w:hAnsi="Arial" w:cs="Arial"/>
          <w:sz w:val="22"/>
          <w:szCs w:val="22"/>
          <w:lang w:val="en-GB"/>
        </w:rPr>
        <w:t>.</w:t>
      </w:r>
      <w:r w:rsidRPr="4CF0896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D9C02B3" w14:textId="3ACA5968" w:rsidR="00A641F3" w:rsidRPr="002F4C2C" w:rsidRDefault="00A641F3" w:rsidP="4CF08964">
      <w:pP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lang w:val="en-GB" w:eastAsia="en-US"/>
        </w:rPr>
      </w:pPr>
    </w:p>
    <w:p w14:paraId="77745CDF" w14:textId="0FF57908" w:rsidR="00A641F3" w:rsidRPr="002A0D02" w:rsidRDefault="4CF08964" w:rsidP="002A0D0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sz w:val="22"/>
          <w:szCs w:val="22"/>
          <w:u w:val="single"/>
          <w:lang w:val="en-GB" w:eastAsia="en-US"/>
        </w:rPr>
      </w:pPr>
      <w:r w:rsidRPr="002A0D02">
        <w:rPr>
          <w:rFonts w:ascii="Arial" w:eastAsiaTheme="minorEastAsia" w:hAnsi="Arial" w:cs="Arial"/>
          <w:i/>
          <w:sz w:val="22"/>
          <w:szCs w:val="22"/>
          <w:u w:val="single"/>
          <w:lang w:val="en-GB" w:eastAsia="en-US"/>
        </w:rPr>
        <w:t xml:space="preserve">The successful candidate will </w:t>
      </w:r>
      <w:r w:rsidR="00A607C1" w:rsidRPr="002A0D02">
        <w:rPr>
          <w:rFonts w:ascii="Arial" w:eastAsiaTheme="minorEastAsia" w:hAnsi="Arial" w:cs="Arial"/>
          <w:i/>
          <w:sz w:val="22"/>
          <w:szCs w:val="22"/>
          <w:u w:val="single"/>
          <w:lang w:val="en-GB" w:eastAsia="en-US"/>
        </w:rPr>
        <w:t>be expected to provide this service from 2pm -</w:t>
      </w:r>
      <w:r w:rsidR="003D04C8">
        <w:rPr>
          <w:rFonts w:ascii="Arial" w:eastAsiaTheme="minorEastAsia" w:hAnsi="Arial" w:cs="Arial"/>
          <w:i/>
          <w:sz w:val="22"/>
          <w:szCs w:val="22"/>
          <w:u w:val="single"/>
          <w:lang w:val="en-GB" w:eastAsia="en-US"/>
        </w:rPr>
        <w:t>9</w:t>
      </w:r>
      <w:r w:rsidR="00A607C1" w:rsidRPr="002A0D02">
        <w:rPr>
          <w:rFonts w:ascii="Arial" w:eastAsiaTheme="minorEastAsia" w:hAnsi="Arial" w:cs="Arial"/>
          <w:i/>
          <w:sz w:val="22"/>
          <w:szCs w:val="22"/>
          <w:u w:val="single"/>
          <w:lang w:val="en-GB" w:eastAsia="en-US"/>
        </w:rPr>
        <w:t>pm</w:t>
      </w:r>
      <w:r w:rsidR="009D2285">
        <w:rPr>
          <w:rFonts w:ascii="Arial" w:eastAsiaTheme="minorEastAsia" w:hAnsi="Arial" w:cs="Arial"/>
          <w:i/>
          <w:sz w:val="22"/>
          <w:szCs w:val="22"/>
          <w:u w:val="single"/>
          <w:lang w:val="en-GB" w:eastAsia="en-US"/>
        </w:rPr>
        <w:t xml:space="preserve"> (shift pattern)</w:t>
      </w:r>
      <w:r w:rsidR="00A607C1" w:rsidRPr="002A0D02">
        <w:rPr>
          <w:rFonts w:ascii="Arial" w:eastAsiaTheme="minorEastAsia" w:hAnsi="Arial" w:cs="Arial"/>
          <w:i/>
          <w:sz w:val="22"/>
          <w:szCs w:val="22"/>
          <w:u w:val="single"/>
          <w:lang w:val="en-GB" w:eastAsia="en-US"/>
        </w:rPr>
        <w:t xml:space="preserve"> Monday to Friday </w:t>
      </w:r>
      <w:r w:rsidR="002A0D02">
        <w:rPr>
          <w:rFonts w:ascii="Arial" w:eastAsiaTheme="minorEastAsia" w:hAnsi="Arial" w:cs="Arial"/>
          <w:i/>
          <w:sz w:val="22"/>
          <w:szCs w:val="22"/>
          <w:u w:val="single"/>
          <w:lang w:val="en-GB" w:eastAsia="en-US"/>
        </w:rPr>
        <w:t xml:space="preserve">home based </w:t>
      </w:r>
    </w:p>
    <w:p w14:paraId="4B99056E" w14:textId="77777777" w:rsidR="00A641F3" w:rsidRPr="002F4C2C" w:rsidRDefault="00A641F3" w:rsidP="00A3016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299C43A" w14:textId="77777777" w:rsidR="00A641F3" w:rsidRPr="002F4C2C" w:rsidRDefault="00A641F3" w:rsidP="00A3016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13D46FE9" w14:textId="5F58AFD6" w:rsidR="00A3016E" w:rsidRPr="002F4C2C" w:rsidRDefault="00A3016E" w:rsidP="00A3016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2F4C2C">
        <w:rPr>
          <w:rFonts w:ascii="Arial" w:hAnsi="Arial" w:cs="Arial"/>
          <w:sz w:val="22"/>
          <w:szCs w:val="22"/>
          <w:lang w:val="en-GB"/>
        </w:rPr>
        <w:t xml:space="preserve">You will have the opportunity to see at first hand the </w:t>
      </w:r>
      <w:r w:rsidR="00A641F3" w:rsidRPr="002F4C2C">
        <w:rPr>
          <w:rFonts w:ascii="Arial" w:hAnsi="Arial" w:cs="Arial"/>
          <w:sz w:val="22"/>
          <w:szCs w:val="22"/>
          <w:lang w:val="en-GB"/>
        </w:rPr>
        <w:t>positive difference the service has</w:t>
      </w:r>
      <w:r w:rsidR="002A0D02">
        <w:rPr>
          <w:rFonts w:ascii="Arial" w:hAnsi="Arial" w:cs="Arial"/>
          <w:sz w:val="22"/>
          <w:szCs w:val="22"/>
          <w:lang w:val="en-GB"/>
        </w:rPr>
        <w:t xml:space="preserve"> for</w:t>
      </w:r>
      <w:r w:rsidRPr="002F4C2C">
        <w:rPr>
          <w:rFonts w:ascii="Arial" w:hAnsi="Arial" w:cs="Arial"/>
          <w:sz w:val="22"/>
          <w:szCs w:val="22"/>
          <w:lang w:val="en-GB"/>
        </w:rPr>
        <w:t xml:space="preserve"> </w:t>
      </w:r>
      <w:r w:rsidR="00A607C1">
        <w:rPr>
          <w:rFonts w:ascii="Arial" w:hAnsi="Arial" w:cs="Arial"/>
          <w:sz w:val="22"/>
          <w:szCs w:val="22"/>
          <w:lang w:val="en-GB"/>
        </w:rPr>
        <w:t>th</w:t>
      </w:r>
      <w:r w:rsidR="002A0D02">
        <w:rPr>
          <w:rFonts w:ascii="Arial" w:hAnsi="Arial" w:cs="Arial"/>
          <w:sz w:val="22"/>
          <w:szCs w:val="22"/>
          <w:lang w:val="en-GB"/>
        </w:rPr>
        <w:t>ose reps as they access the support required</w:t>
      </w:r>
      <w:r w:rsidR="00A607C1">
        <w:rPr>
          <w:rFonts w:ascii="Arial" w:hAnsi="Arial" w:cs="Arial"/>
          <w:sz w:val="22"/>
          <w:szCs w:val="22"/>
          <w:lang w:val="en-GB"/>
        </w:rPr>
        <w:t>.</w:t>
      </w:r>
      <w:r w:rsidRPr="002F4C2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DDBEF00" w14:textId="77777777" w:rsidR="00106AA6" w:rsidRPr="002F4C2C" w:rsidRDefault="00106AA6" w:rsidP="005310F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3461D779" w14:textId="77777777" w:rsidR="00106AA6" w:rsidRPr="002F4C2C" w:rsidRDefault="00106AA6" w:rsidP="005310F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GB" w:eastAsia="en-US"/>
        </w:rPr>
      </w:pPr>
    </w:p>
    <w:p w14:paraId="45B691AC" w14:textId="77777777" w:rsidR="00106AA6" w:rsidRDefault="00106AA6" w:rsidP="00106AA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F4C2C">
        <w:rPr>
          <w:rFonts w:ascii="Arial" w:hAnsi="Arial" w:cs="Arial"/>
          <w:b/>
          <w:color w:val="000000"/>
          <w:sz w:val="22"/>
          <w:szCs w:val="22"/>
        </w:rPr>
        <w:t xml:space="preserve">Key Responsibilities </w:t>
      </w:r>
    </w:p>
    <w:p w14:paraId="500DFE91" w14:textId="77777777" w:rsidR="007877F6" w:rsidRPr="002F4C2C" w:rsidRDefault="007877F6" w:rsidP="00106AA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2DDAEB1" w14:textId="19EECB7F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 xml:space="preserve">To support individuals through the referral procedure, </w:t>
      </w:r>
      <w:r w:rsidR="00CB40D7">
        <w:rPr>
          <w:rFonts w:ascii="Arial" w:hAnsi="Arial" w:cs="Arial"/>
          <w:color w:val="000000"/>
          <w:lang w:eastAsia="en-US"/>
        </w:rPr>
        <w:t xml:space="preserve">assessment of needs and follow up with appropriate </w:t>
      </w:r>
      <w:r w:rsidR="00A607C1">
        <w:rPr>
          <w:rFonts w:ascii="Arial" w:hAnsi="Arial" w:cs="Arial"/>
          <w:color w:val="000000"/>
          <w:lang w:eastAsia="en-US"/>
        </w:rPr>
        <w:t>sig</w:t>
      </w:r>
      <w:r w:rsidR="00CB40D7">
        <w:rPr>
          <w:rFonts w:ascii="Arial" w:hAnsi="Arial" w:cs="Arial"/>
          <w:color w:val="000000"/>
          <w:lang w:eastAsia="en-US"/>
        </w:rPr>
        <w:t>nposting</w:t>
      </w:r>
      <w:r w:rsidR="00A607C1">
        <w:rPr>
          <w:rFonts w:ascii="Arial" w:hAnsi="Arial" w:cs="Arial"/>
          <w:color w:val="000000"/>
          <w:lang w:eastAsia="en-US"/>
        </w:rPr>
        <w:t>.</w:t>
      </w:r>
    </w:p>
    <w:p w14:paraId="39E48C4D" w14:textId="47813F8F" w:rsidR="000122D5" w:rsidRPr="002F4C2C" w:rsidRDefault="00CB40D7" w:rsidP="000122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To devise</w:t>
      </w:r>
      <w:r w:rsidR="00A607C1">
        <w:rPr>
          <w:rFonts w:ascii="Arial" w:hAnsi="Arial" w:cs="Arial"/>
          <w:color w:val="000000"/>
          <w:lang w:eastAsia="en-US"/>
        </w:rPr>
        <w:t xml:space="preserve"> </w:t>
      </w:r>
      <w:r w:rsidR="000122D5" w:rsidRPr="002F4C2C">
        <w:rPr>
          <w:rFonts w:ascii="Arial" w:hAnsi="Arial" w:cs="Arial"/>
          <w:color w:val="000000"/>
          <w:lang w:eastAsia="en-US"/>
        </w:rPr>
        <w:t>care/</w:t>
      </w:r>
      <w:r w:rsidR="007401C3" w:rsidRPr="002F4C2C">
        <w:rPr>
          <w:rFonts w:ascii="Arial" w:hAnsi="Arial" w:cs="Arial"/>
          <w:color w:val="000000"/>
          <w:lang w:eastAsia="en-US"/>
        </w:rPr>
        <w:t>wellbeing</w:t>
      </w:r>
      <w:r w:rsidR="002A0D02">
        <w:rPr>
          <w:rFonts w:ascii="Arial" w:hAnsi="Arial" w:cs="Arial"/>
          <w:color w:val="000000"/>
          <w:lang w:eastAsia="en-US"/>
        </w:rPr>
        <w:t xml:space="preserve"> plan</w:t>
      </w:r>
      <w:r>
        <w:rPr>
          <w:rFonts w:ascii="Arial" w:hAnsi="Arial" w:cs="Arial"/>
          <w:color w:val="000000"/>
          <w:lang w:eastAsia="en-US"/>
        </w:rPr>
        <w:t>s</w:t>
      </w:r>
      <w:r w:rsidR="000122D5" w:rsidRPr="002F4C2C">
        <w:rPr>
          <w:rFonts w:ascii="Arial" w:hAnsi="Arial" w:cs="Arial"/>
          <w:color w:val="000000"/>
          <w:lang w:eastAsia="en-US"/>
        </w:rPr>
        <w:t xml:space="preserve"> for each service user.</w:t>
      </w:r>
    </w:p>
    <w:p w14:paraId="3F126114" w14:textId="2B7EF5F8" w:rsidR="000122D5" w:rsidRPr="002F4C2C" w:rsidRDefault="000122D5" w:rsidP="000122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Signpost service users to other services (externally) where relevant to ensure they are receiving support that will be most beneficial to them (depending on their needs) and the wider community.</w:t>
      </w:r>
    </w:p>
    <w:p w14:paraId="35708192" w14:textId="04998111" w:rsidR="00106AA6" w:rsidRPr="002F4C2C" w:rsidRDefault="00106AA6" w:rsidP="000122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 xml:space="preserve">To support individual recovery through the use of tools </w:t>
      </w:r>
      <w:r w:rsidR="002A0D02">
        <w:rPr>
          <w:rFonts w:ascii="Arial" w:hAnsi="Arial" w:cs="Arial"/>
          <w:color w:val="000000"/>
          <w:lang w:eastAsia="en-US"/>
        </w:rPr>
        <w:t>and relevant apps</w:t>
      </w:r>
      <w:r w:rsidR="00A607C1">
        <w:rPr>
          <w:rFonts w:ascii="Arial" w:hAnsi="Arial" w:cs="Arial"/>
          <w:color w:val="000000"/>
          <w:lang w:eastAsia="en-US"/>
        </w:rPr>
        <w:t xml:space="preserve"> </w:t>
      </w:r>
      <w:r w:rsidR="007401C3">
        <w:rPr>
          <w:rFonts w:ascii="Arial" w:hAnsi="Arial" w:cs="Arial"/>
          <w:color w:val="000000"/>
          <w:lang w:eastAsia="en-US"/>
        </w:rPr>
        <w:t>l</w:t>
      </w:r>
      <w:r w:rsidR="002A0D02">
        <w:rPr>
          <w:rFonts w:ascii="Arial" w:hAnsi="Arial" w:cs="Arial"/>
          <w:color w:val="000000"/>
          <w:lang w:eastAsia="en-US"/>
        </w:rPr>
        <w:t>isted in directory</w:t>
      </w:r>
      <w:r w:rsidR="00A607C1">
        <w:rPr>
          <w:rFonts w:ascii="Arial" w:hAnsi="Arial" w:cs="Arial"/>
          <w:color w:val="000000"/>
          <w:lang w:eastAsia="en-US"/>
        </w:rPr>
        <w:t>.</w:t>
      </w:r>
    </w:p>
    <w:p w14:paraId="21E385C6" w14:textId="77777777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 xml:space="preserve">Work with and support project staff in </w:t>
      </w:r>
      <w:r w:rsidR="005F68A3" w:rsidRPr="002F4C2C">
        <w:rPr>
          <w:rFonts w:ascii="Arial" w:hAnsi="Arial" w:cs="Arial"/>
          <w:color w:val="000000"/>
          <w:lang w:eastAsia="en-US"/>
        </w:rPr>
        <w:t>monitoring outputs and outcomes.</w:t>
      </w:r>
    </w:p>
    <w:p w14:paraId="25AD6FB1" w14:textId="44F93EE6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In conjunction with other members of the team, to actively encourage user participation and involvement in the planning, development and evaluation of the</w:t>
      </w:r>
      <w:r w:rsidR="002A0D02">
        <w:rPr>
          <w:rFonts w:ascii="Arial" w:hAnsi="Arial" w:cs="Arial"/>
          <w:color w:val="000000"/>
          <w:lang w:eastAsia="en-US"/>
        </w:rPr>
        <w:t xml:space="preserve"> service.</w:t>
      </w:r>
    </w:p>
    <w:p w14:paraId="398FCFF7" w14:textId="26793F30" w:rsidR="00106AA6" w:rsidRPr="00CB40D7" w:rsidRDefault="00106AA6" w:rsidP="00CB40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 xml:space="preserve">To work closely with </w:t>
      </w:r>
      <w:r w:rsidR="00EF6569">
        <w:rPr>
          <w:rFonts w:ascii="Arial" w:hAnsi="Arial" w:cs="Arial"/>
          <w:color w:val="000000"/>
          <w:lang w:eastAsia="en-US"/>
        </w:rPr>
        <w:t>our partners C</w:t>
      </w:r>
      <w:r w:rsidR="007401C3">
        <w:rPr>
          <w:rFonts w:ascii="Arial" w:hAnsi="Arial" w:cs="Arial"/>
          <w:color w:val="000000"/>
          <w:lang w:eastAsia="en-US"/>
        </w:rPr>
        <w:t xml:space="preserve">WU </w:t>
      </w:r>
      <w:r w:rsidRPr="002F4C2C">
        <w:rPr>
          <w:rFonts w:ascii="Arial" w:hAnsi="Arial" w:cs="Arial"/>
          <w:color w:val="000000"/>
          <w:lang w:eastAsia="en-US"/>
        </w:rPr>
        <w:t>to develop and maintain an effective and quality service.</w:t>
      </w:r>
    </w:p>
    <w:p w14:paraId="3224050C" w14:textId="77777777" w:rsidR="005F68A3" w:rsidRPr="002F4C2C" w:rsidRDefault="00106AA6" w:rsidP="005F68A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To maintain service user records and collect data as required by funders</w:t>
      </w:r>
      <w:r w:rsidRPr="002F4C2C">
        <w:rPr>
          <w:rFonts w:ascii="Arial" w:hAnsi="Arial" w:cs="Arial"/>
          <w:color w:val="000000"/>
          <w:lang w:val="en-US" w:eastAsia="en-US"/>
        </w:rPr>
        <w:t xml:space="preserve"> </w:t>
      </w:r>
      <w:r w:rsidRPr="002F4C2C">
        <w:rPr>
          <w:rFonts w:ascii="Arial" w:hAnsi="Arial" w:cs="Arial"/>
          <w:color w:val="000000"/>
          <w:lang w:eastAsia="en-US"/>
        </w:rPr>
        <w:t>to support the analysis, audit and evaluation of the servic</w:t>
      </w:r>
      <w:r w:rsidR="005F68A3" w:rsidRPr="002F4C2C">
        <w:rPr>
          <w:rFonts w:ascii="Arial" w:hAnsi="Arial" w:cs="Arial"/>
          <w:color w:val="000000"/>
          <w:lang w:eastAsia="en-US"/>
        </w:rPr>
        <w:t>e and produce other written reports as required.</w:t>
      </w:r>
    </w:p>
    <w:p w14:paraId="38DEE2D0" w14:textId="77777777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To input data onto our service user data base.</w:t>
      </w:r>
    </w:p>
    <w:p w14:paraId="1F24A0DD" w14:textId="77777777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To participate in and complete all training relevant to the delivery of the service.</w:t>
      </w:r>
    </w:p>
    <w:p w14:paraId="07D04FA5" w14:textId="36900325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To participate in regular line management supervision.</w:t>
      </w:r>
    </w:p>
    <w:p w14:paraId="60F508C3" w14:textId="77777777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To maintain standards of care with regard to health and safety, equal opportunities, confidentiality, individual and personal choice.</w:t>
      </w:r>
    </w:p>
    <w:p w14:paraId="3F7478EB" w14:textId="77777777" w:rsidR="00106AA6" w:rsidRPr="002F4C2C" w:rsidRDefault="00106AA6" w:rsidP="00106AA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lastRenderedPageBreak/>
        <w:t xml:space="preserve">To work within all Mind in Haringey’s policies and procedures at all times with specific reference to the Safeguarding of Vulnerable Adults and Child Protection policies. </w:t>
      </w:r>
    </w:p>
    <w:p w14:paraId="15ADCF7A" w14:textId="77777777" w:rsidR="00EB5F18" w:rsidRPr="002F4C2C" w:rsidRDefault="00106AA6" w:rsidP="00EB5F1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2F4C2C">
        <w:rPr>
          <w:rFonts w:ascii="Arial" w:hAnsi="Arial" w:cs="Arial"/>
          <w:color w:val="000000"/>
          <w:lang w:eastAsia="en-US"/>
        </w:rPr>
        <w:t>Undertake any other appropriate duties relevant to the post as directed from time to time by the Operations Service Manager.</w:t>
      </w:r>
    </w:p>
    <w:p w14:paraId="3CF2D8B6" w14:textId="77777777" w:rsidR="00EB5F18" w:rsidRPr="002F4C2C" w:rsidRDefault="00EB5F18" w:rsidP="00EB5F18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0FB78278" w14:textId="77777777" w:rsidR="00EB5F18" w:rsidRPr="002F4C2C" w:rsidRDefault="00EB5F18" w:rsidP="00EB5F18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14:paraId="6276CE96" w14:textId="77777777" w:rsidR="00EB5F18" w:rsidRPr="002F4C2C" w:rsidRDefault="00EB5F18" w:rsidP="00EB5F18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2F4C2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About You</w:t>
      </w:r>
    </w:p>
    <w:p w14:paraId="1FC39945" w14:textId="77777777" w:rsidR="002D53D3" w:rsidRPr="002F4C2C" w:rsidRDefault="002D53D3" w:rsidP="002D53D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73AEF40" w14:textId="4C4D652B" w:rsidR="002D53D3" w:rsidRDefault="002D53D3" w:rsidP="002D53D3">
      <w:pPr>
        <w:pStyle w:val="NoSpacing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The successful candidate will be able to demonstrate that they have the following skills, abilities </w:t>
      </w:r>
      <w:r w:rsidR="007877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and/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or experience gained from </w:t>
      </w:r>
      <w:r w:rsidR="007877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at least 2 to 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 </w:t>
      </w:r>
      <w:r w:rsidR="007401C3"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years’ 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working </w:t>
      </w:r>
      <w:r w:rsidR="007877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with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 mental health </w:t>
      </w:r>
      <w:r w:rsidR="00740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and wellbeing</w:t>
      </w:r>
      <w:r w:rsidR="007877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settings</w:t>
      </w:r>
      <w:r w:rsidR="00740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with vulnerable adults. </w:t>
      </w:r>
    </w:p>
    <w:p w14:paraId="502EF8A3" w14:textId="77777777" w:rsidR="007877F6" w:rsidRPr="002F4C2C" w:rsidRDefault="007877F6" w:rsidP="002D53D3">
      <w:pPr>
        <w:pStyle w:val="NoSpacing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7E93728" w14:textId="3C170205" w:rsidR="002D53D3" w:rsidRPr="002F4C2C" w:rsidRDefault="002D53D3" w:rsidP="002D53D3">
      <w:pPr>
        <w:pStyle w:val="NoSpacing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877F6">
        <w:rPr>
          <w:rFonts w:ascii="Arial" w:eastAsiaTheme="minorHAnsi" w:hAnsi="Arial" w:cs="Arial"/>
          <w:b/>
          <w:i/>
          <w:color w:val="000000"/>
          <w:sz w:val="22"/>
          <w:szCs w:val="22"/>
          <w:lang w:eastAsia="en-US"/>
        </w:rPr>
        <w:t>E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denotes an essential skill, ability or experience, </w:t>
      </w:r>
      <w:r w:rsidRPr="007877F6">
        <w:rPr>
          <w:rFonts w:ascii="Arial" w:eastAsiaTheme="minorHAnsi" w:hAnsi="Arial" w:cs="Arial"/>
          <w:b/>
          <w:i/>
          <w:color w:val="000000"/>
          <w:sz w:val="22"/>
          <w:szCs w:val="22"/>
          <w:lang w:eastAsia="en-US"/>
        </w:rPr>
        <w:t>D</w:t>
      </w:r>
      <w:r w:rsidRPr="002F4C2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denotes a desirabl</w:t>
      </w:r>
      <w:r w:rsidR="007877F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 skill, ability or experience:</w:t>
      </w:r>
    </w:p>
    <w:p w14:paraId="0562CB0E" w14:textId="77777777" w:rsidR="002D53D3" w:rsidRPr="002F4C2C" w:rsidRDefault="002D53D3" w:rsidP="002D53D3">
      <w:pPr>
        <w:pStyle w:val="NoSpacing"/>
        <w:rPr>
          <w:rFonts w:ascii="Arial" w:eastAsiaTheme="minorHAnsi" w:hAnsi="Arial" w:cs="Arial"/>
          <w:b/>
          <w:color w:val="000000"/>
          <w:sz w:val="22"/>
          <w:szCs w:val="22"/>
          <w:lang w:val="en-GB" w:eastAsia="en-US"/>
        </w:rPr>
      </w:pPr>
    </w:p>
    <w:p w14:paraId="7AED8639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Demonstrable track record of supporting vulnerable people who suffer from mental health problems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480BAE2E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A passion and commitment to helping people to become independent and live fulfilling lives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</w:p>
    <w:p w14:paraId="09093F6D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Experience of working on a wide variety of tasks and successfully prioritising them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1A78FCEB" w14:textId="77777777" w:rsidR="003F6284" w:rsidRPr="002F4C2C" w:rsidRDefault="003F6284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Excellent interpersonal skills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</w:p>
    <w:p w14:paraId="42899F99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Experience of project planning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(D)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13E3219A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Experience of working in a not for profit environment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(D)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17338879" w14:textId="59B547E4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>The abili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 xml:space="preserve">ty to write in </w:t>
      </w:r>
      <w:r w:rsidR="007877F6">
        <w:rPr>
          <w:rFonts w:ascii="Arial" w:eastAsiaTheme="minorHAnsi" w:hAnsi="Arial" w:cs="Arial"/>
          <w:color w:val="000000"/>
          <w:lang w:eastAsia="en-US"/>
        </w:rPr>
        <w:t xml:space="preserve">clear, legible and 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>coherent English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107097BA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>The ability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 xml:space="preserve"> to work with a range of people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7FE9A838" w14:textId="79050140" w:rsidR="002D53D3" w:rsidRPr="002F4C2C" w:rsidRDefault="007877F6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You must have a commitment to team working </w:t>
      </w:r>
      <w:r>
        <w:rPr>
          <w:rFonts w:ascii="Arial" w:eastAsiaTheme="minorHAnsi" w:hAnsi="Arial" w:cs="Arial"/>
          <w:color w:val="000000"/>
          <w:lang w:eastAsia="en-US"/>
        </w:rPr>
        <w:t>and t</w:t>
      </w:r>
      <w:r w:rsidR="002D53D3" w:rsidRPr="002F4C2C">
        <w:rPr>
          <w:rFonts w:ascii="Arial" w:eastAsiaTheme="minorHAnsi" w:hAnsi="Arial" w:cs="Arial"/>
          <w:color w:val="000000"/>
          <w:lang w:eastAsia="en-US"/>
        </w:rPr>
        <w:t>he abi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>lity to be a strong team player</w:t>
      </w:r>
      <w:r w:rsidR="002D53D3"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2D53D3"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="002D53D3"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7446E88F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>The ability to work with minimal supervision, plan workloads and organise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 xml:space="preserve"> varied projects and activities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5C056C57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>To be computer literate in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 xml:space="preserve"> a variety of software packages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233161B4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>You must possess good organisational and communication skills, including present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>ing oral and written reports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0745C5CA" w14:textId="351F52F2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 xml:space="preserve">You must have a positive </w:t>
      </w:r>
      <w:r w:rsidR="007877F6">
        <w:rPr>
          <w:rFonts w:ascii="Arial" w:eastAsiaTheme="minorHAnsi" w:hAnsi="Arial" w:cs="Arial"/>
          <w:color w:val="000000"/>
          <w:lang w:eastAsia="en-US"/>
        </w:rPr>
        <w:t xml:space="preserve">and solution orientated 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attitude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45E4533E" w14:textId="77777777" w:rsidR="002D53D3" w:rsidRPr="002F4C2C" w:rsidRDefault="002D53D3" w:rsidP="002D53D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F4C2C">
        <w:rPr>
          <w:rFonts w:ascii="Arial" w:eastAsiaTheme="minorHAnsi" w:hAnsi="Arial" w:cs="Arial"/>
          <w:color w:val="000000"/>
          <w:lang w:eastAsia="en-US"/>
        </w:rPr>
        <w:t>You must have a co</w:t>
      </w:r>
      <w:r w:rsidR="003F6284" w:rsidRPr="002F4C2C">
        <w:rPr>
          <w:rFonts w:ascii="Arial" w:eastAsiaTheme="minorHAnsi" w:hAnsi="Arial" w:cs="Arial"/>
          <w:color w:val="000000"/>
          <w:lang w:eastAsia="en-US"/>
        </w:rPr>
        <w:t>mmitment to equal opportunities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7877F6">
        <w:rPr>
          <w:rFonts w:ascii="Arial" w:eastAsiaTheme="minorHAnsi" w:hAnsi="Arial" w:cs="Arial"/>
          <w:b/>
          <w:color w:val="000000"/>
          <w:lang w:eastAsia="en-US"/>
        </w:rPr>
        <w:t>(E)</w:t>
      </w:r>
      <w:r w:rsidRPr="002F4C2C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34CE0A41" w14:textId="77777777" w:rsidR="002D53D3" w:rsidRPr="00EB5F18" w:rsidRDefault="002D53D3" w:rsidP="003F6284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eastAsia="en-US"/>
        </w:rPr>
      </w:pPr>
    </w:p>
    <w:p w14:paraId="62EBF3C5" w14:textId="77777777" w:rsidR="00DC1A8A" w:rsidRDefault="00DC1A8A" w:rsidP="00047AFD">
      <w:pPr>
        <w:pStyle w:val="Title"/>
        <w:jc w:val="both"/>
        <w:rPr>
          <w:rFonts w:ascii="Arial" w:hAnsi="Arial" w:cs="Arial"/>
          <w:b w:val="0"/>
          <w:sz w:val="24"/>
          <w:szCs w:val="24"/>
        </w:rPr>
      </w:pPr>
    </w:p>
    <w:p w14:paraId="6D98A12B" w14:textId="77777777" w:rsidR="00DC1A8A" w:rsidRPr="00E22951" w:rsidRDefault="00DC1A8A" w:rsidP="00047AFD">
      <w:pPr>
        <w:pStyle w:val="Title"/>
        <w:jc w:val="both"/>
        <w:rPr>
          <w:rFonts w:ascii="Arial" w:hAnsi="Arial" w:cs="Arial"/>
          <w:b w:val="0"/>
          <w:sz w:val="24"/>
          <w:szCs w:val="24"/>
        </w:rPr>
      </w:pPr>
    </w:p>
    <w:p w14:paraId="3E1F37D0" w14:textId="77777777" w:rsidR="00047AFD" w:rsidRDefault="00C82CFF" w:rsidP="003F6284">
      <w:pPr>
        <w:pStyle w:val="Title"/>
        <w:rPr>
          <w:rFonts w:ascii="Arial" w:hAnsi="Arial" w:cs="Arial"/>
          <w:sz w:val="24"/>
          <w:szCs w:val="24"/>
        </w:rPr>
      </w:pPr>
      <w:r w:rsidRPr="00C82CFF">
        <w:rPr>
          <w:rFonts w:ascii="Arial" w:hAnsi="Arial" w:cs="Arial"/>
          <w:sz w:val="24"/>
          <w:szCs w:val="24"/>
        </w:rPr>
        <w:t>This post is subject to sati</w:t>
      </w:r>
      <w:r w:rsidR="003F6284">
        <w:rPr>
          <w:rFonts w:ascii="Arial" w:hAnsi="Arial" w:cs="Arial"/>
          <w:sz w:val="24"/>
          <w:szCs w:val="24"/>
        </w:rPr>
        <w:t>sfactory enhanced DBS clearance</w:t>
      </w:r>
    </w:p>
    <w:p w14:paraId="143AD3DD" w14:textId="77777777" w:rsidR="00047AFD" w:rsidRPr="00487B04" w:rsidRDefault="00047AFD" w:rsidP="00047AFD">
      <w:pPr>
        <w:jc w:val="both"/>
        <w:rPr>
          <w:rFonts w:ascii="Arial" w:hAnsi="Arial" w:cs="Arial"/>
          <w:szCs w:val="24"/>
          <w:lang w:val="en-GB"/>
        </w:rPr>
      </w:pPr>
      <w:r w:rsidRPr="00487B04">
        <w:rPr>
          <w:rFonts w:ascii="Arial" w:hAnsi="Arial" w:cs="Arial"/>
          <w:szCs w:val="24"/>
          <w:lang w:val="en-GB"/>
        </w:rPr>
        <w:t xml:space="preserve">                            </w:t>
      </w:r>
    </w:p>
    <w:p w14:paraId="2946DB82" w14:textId="77777777" w:rsidR="00047AFD" w:rsidRPr="00487B04" w:rsidRDefault="00047AFD" w:rsidP="00047AFD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4"/>
          <w:lang w:val="en-GB"/>
        </w:rPr>
      </w:pPr>
    </w:p>
    <w:p w14:paraId="5997CC1D" w14:textId="77777777" w:rsidR="00047AFD" w:rsidRDefault="00047AFD" w:rsidP="00047AFD">
      <w:pPr>
        <w:rPr>
          <w:rFonts w:ascii="Tahoma" w:hAnsi="Tahoma" w:cs="Tahoma"/>
          <w:color w:val="003377"/>
        </w:rPr>
      </w:pPr>
    </w:p>
    <w:p w14:paraId="110FFD37" w14:textId="77777777" w:rsidR="003F6284" w:rsidRDefault="003F6284" w:rsidP="003F6284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6B699379" w14:textId="77777777" w:rsidR="00262BCC" w:rsidRPr="00C505E8" w:rsidRDefault="00262BCC" w:rsidP="00262BCC">
      <w:pPr>
        <w:pStyle w:val="NoSpacing"/>
        <w:jc w:val="center"/>
        <w:rPr>
          <w:rFonts w:ascii="Street Corner" w:hAnsi="Street Corner" w:cs="Arial"/>
          <w:b/>
          <w:u w:val="single"/>
        </w:rPr>
      </w:pPr>
    </w:p>
    <w:p w14:paraId="3FE9F23F" w14:textId="77777777" w:rsidR="00262BCC" w:rsidRPr="00C505E8" w:rsidRDefault="00262BCC" w:rsidP="00262BCC">
      <w:pPr>
        <w:pStyle w:val="NoSpacing"/>
        <w:rPr>
          <w:rFonts w:ascii="Street Corner" w:hAnsi="Street Corner" w:cs="Arial"/>
          <w:b/>
          <w:u w:val="single"/>
        </w:rPr>
      </w:pPr>
    </w:p>
    <w:p w14:paraId="1F72F646" w14:textId="77777777" w:rsidR="00262BCC" w:rsidRPr="00D005A8" w:rsidRDefault="00262BCC" w:rsidP="00262BCC">
      <w:pPr>
        <w:pStyle w:val="NoSpacing"/>
        <w:rPr>
          <w:rFonts w:ascii="Street Corner" w:hAnsi="Street Corner" w:cs="Arial"/>
        </w:rPr>
      </w:pPr>
    </w:p>
    <w:p w14:paraId="08CE6F91" w14:textId="77777777" w:rsidR="00262BCC" w:rsidRPr="00D005A8" w:rsidRDefault="00262BCC" w:rsidP="00262BCC">
      <w:pPr>
        <w:pStyle w:val="NoSpacing"/>
        <w:rPr>
          <w:rFonts w:ascii="Street Corner" w:hAnsi="Street Corner" w:cs="Arial"/>
        </w:rPr>
      </w:pPr>
    </w:p>
    <w:p w14:paraId="61CDCEAD" w14:textId="77777777" w:rsidR="00262BCC" w:rsidRPr="00D005A8" w:rsidRDefault="00262BCC" w:rsidP="00262BCC">
      <w:pPr>
        <w:pStyle w:val="NoSpacing"/>
        <w:rPr>
          <w:rFonts w:ascii="Street Corner" w:hAnsi="Street Corner" w:cs="Arial"/>
          <w:szCs w:val="24"/>
        </w:rPr>
      </w:pPr>
    </w:p>
    <w:p w14:paraId="23DE523C" w14:textId="77777777" w:rsidR="00262BCC" w:rsidRDefault="00262BCC" w:rsidP="00262BCC"/>
    <w:sectPr w:rsidR="00262BCC" w:rsidSect="00EF6569">
      <w:footerReference w:type="even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44307" w14:textId="77777777" w:rsidR="00D24333" w:rsidRDefault="00D24333" w:rsidP="00942012">
      <w:r>
        <w:separator/>
      </w:r>
    </w:p>
  </w:endnote>
  <w:endnote w:type="continuationSeparator" w:id="0">
    <w:p w14:paraId="0384CC6B" w14:textId="77777777" w:rsidR="00D24333" w:rsidRDefault="00D24333" w:rsidP="0094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4BA1D" w14:textId="77777777" w:rsidR="00705B07" w:rsidRDefault="00705B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E56223" w14:textId="77777777" w:rsidR="00705B07" w:rsidRDefault="00705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9DFCD" w14:textId="77777777" w:rsidR="00705B07" w:rsidRDefault="00705B07" w:rsidP="00CD0BBE">
    <w:pPr>
      <w:pStyle w:val="Footer"/>
    </w:pPr>
    <w:r>
      <w:t>Mind in Haringey. Registered Charity Number 801618</w:t>
    </w:r>
    <w:r>
      <w:tab/>
    </w:r>
    <w:r w:rsidRPr="006D079A">
      <w:rPr>
        <w:noProof/>
        <w:lang w:val="en-GB"/>
      </w:rPr>
      <w:drawing>
        <wp:inline distT="0" distB="0" distL="0" distR="0" wp14:anchorId="33DDADF6" wp14:editId="07777777">
          <wp:extent cx="743808" cy="581890"/>
          <wp:effectExtent l="19050" t="0" r="0" b="0"/>
          <wp:docPr id="3" name="Picture 4" descr="F:\Communications\Logos\MIND_in Haringey_St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Communications\Logos\MIND_in Haringey_St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25" cy="5876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FB9E20" w14:textId="77777777" w:rsidR="00705B07" w:rsidRDefault="00705B07">
    <w:pPr>
      <w:pStyle w:val="Footer"/>
    </w:pPr>
  </w:p>
  <w:p w14:paraId="70DF9E56" w14:textId="77777777" w:rsidR="00705B07" w:rsidRDefault="00705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0550D" w14:textId="77777777" w:rsidR="00D24333" w:rsidRDefault="00D24333" w:rsidP="00942012">
      <w:r>
        <w:separator/>
      </w:r>
    </w:p>
  </w:footnote>
  <w:footnote w:type="continuationSeparator" w:id="0">
    <w:p w14:paraId="5E6BD117" w14:textId="77777777" w:rsidR="00D24333" w:rsidRDefault="00D24333" w:rsidP="0094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7271"/>
    <w:multiLevelType w:val="hybridMultilevel"/>
    <w:tmpl w:val="793A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64A7"/>
    <w:multiLevelType w:val="hybridMultilevel"/>
    <w:tmpl w:val="5E6EF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A2F4A">
      <w:start w:val="5"/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C6B30"/>
    <w:multiLevelType w:val="hybridMultilevel"/>
    <w:tmpl w:val="C8CA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5A2"/>
    <w:multiLevelType w:val="hybridMultilevel"/>
    <w:tmpl w:val="F2CAD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23BB"/>
    <w:multiLevelType w:val="hybridMultilevel"/>
    <w:tmpl w:val="08B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50A09"/>
    <w:multiLevelType w:val="multilevel"/>
    <w:tmpl w:val="4262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C3D52"/>
    <w:multiLevelType w:val="hybridMultilevel"/>
    <w:tmpl w:val="506A48F8"/>
    <w:lvl w:ilvl="0" w:tplc="D8166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65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ED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C2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42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EC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AD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7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4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83FE8"/>
    <w:multiLevelType w:val="singleLevel"/>
    <w:tmpl w:val="4946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>
    <w:nsid w:val="70DD0FBA"/>
    <w:multiLevelType w:val="multilevel"/>
    <w:tmpl w:val="213A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FD"/>
    <w:rsid w:val="000048B0"/>
    <w:rsid w:val="000122D5"/>
    <w:rsid w:val="00022972"/>
    <w:rsid w:val="000309B7"/>
    <w:rsid w:val="00047AFD"/>
    <w:rsid w:val="000C44F0"/>
    <w:rsid w:val="000E69D8"/>
    <w:rsid w:val="00106AA6"/>
    <w:rsid w:val="00107DC9"/>
    <w:rsid w:val="00107F2E"/>
    <w:rsid w:val="001215AD"/>
    <w:rsid w:val="00131F10"/>
    <w:rsid w:val="001455B0"/>
    <w:rsid w:val="001536D0"/>
    <w:rsid w:val="00154800"/>
    <w:rsid w:val="00155DC1"/>
    <w:rsid w:val="001D57D3"/>
    <w:rsid w:val="001F5F32"/>
    <w:rsid w:val="00221580"/>
    <w:rsid w:val="00262BCC"/>
    <w:rsid w:val="002A0D02"/>
    <w:rsid w:val="002C3D60"/>
    <w:rsid w:val="002D53D3"/>
    <w:rsid w:val="002F4C2C"/>
    <w:rsid w:val="00307C0C"/>
    <w:rsid w:val="00365447"/>
    <w:rsid w:val="00365974"/>
    <w:rsid w:val="00376D54"/>
    <w:rsid w:val="003A2959"/>
    <w:rsid w:val="003A5161"/>
    <w:rsid w:val="003A7E49"/>
    <w:rsid w:val="003B43E9"/>
    <w:rsid w:val="003D04C8"/>
    <w:rsid w:val="003E5D20"/>
    <w:rsid w:val="003F6284"/>
    <w:rsid w:val="00496A15"/>
    <w:rsid w:val="004A0B61"/>
    <w:rsid w:val="005310F1"/>
    <w:rsid w:val="005E684A"/>
    <w:rsid w:val="005F68A3"/>
    <w:rsid w:val="00637F93"/>
    <w:rsid w:val="00665E2E"/>
    <w:rsid w:val="006C125F"/>
    <w:rsid w:val="00703D7D"/>
    <w:rsid w:val="00705B07"/>
    <w:rsid w:val="007366BA"/>
    <w:rsid w:val="007401C3"/>
    <w:rsid w:val="00766866"/>
    <w:rsid w:val="007877F6"/>
    <w:rsid w:val="007B34F3"/>
    <w:rsid w:val="007B3670"/>
    <w:rsid w:val="008B1384"/>
    <w:rsid w:val="008D704F"/>
    <w:rsid w:val="00942012"/>
    <w:rsid w:val="009562BF"/>
    <w:rsid w:val="00986D28"/>
    <w:rsid w:val="009D2285"/>
    <w:rsid w:val="00A3016E"/>
    <w:rsid w:val="00A607C1"/>
    <w:rsid w:val="00A641F3"/>
    <w:rsid w:val="00A82DC1"/>
    <w:rsid w:val="00A91C51"/>
    <w:rsid w:val="00AA7043"/>
    <w:rsid w:val="00AB2E9C"/>
    <w:rsid w:val="00AE4584"/>
    <w:rsid w:val="00AF7D71"/>
    <w:rsid w:val="00B75E28"/>
    <w:rsid w:val="00C02E5E"/>
    <w:rsid w:val="00C07490"/>
    <w:rsid w:val="00C82CFF"/>
    <w:rsid w:val="00CB40D7"/>
    <w:rsid w:val="00CD0BBE"/>
    <w:rsid w:val="00CE549D"/>
    <w:rsid w:val="00D07260"/>
    <w:rsid w:val="00D23486"/>
    <w:rsid w:val="00D24333"/>
    <w:rsid w:val="00D33CC3"/>
    <w:rsid w:val="00D45E20"/>
    <w:rsid w:val="00D51C58"/>
    <w:rsid w:val="00D64EB5"/>
    <w:rsid w:val="00DC1A8A"/>
    <w:rsid w:val="00E21CCE"/>
    <w:rsid w:val="00EB5F18"/>
    <w:rsid w:val="00EF6569"/>
    <w:rsid w:val="00FA2E2F"/>
    <w:rsid w:val="00FB0DBB"/>
    <w:rsid w:val="4CF08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6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047AFD"/>
    <w:pPr>
      <w:keepNext/>
      <w:jc w:val="center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AF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047AFD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047AFD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047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AFD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PageNumber">
    <w:name w:val="page number"/>
    <w:basedOn w:val="DefaultParagraphFont"/>
    <w:rsid w:val="00047AFD"/>
  </w:style>
  <w:style w:type="paragraph" w:styleId="ListParagraph">
    <w:name w:val="List Paragraph"/>
    <w:basedOn w:val="Normal"/>
    <w:uiPriority w:val="34"/>
    <w:qFormat/>
    <w:rsid w:val="00047AFD"/>
    <w:pPr>
      <w:ind w:left="720"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047AF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12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42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012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942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rsid w:val="00262B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6AA6"/>
    <w:pPr>
      <w:spacing w:before="100" w:beforeAutospacing="1" w:after="100" w:afterAutospacing="1"/>
    </w:pPr>
    <w:rPr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06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047AFD"/>
    <w:pPr>
      <w:keepNext/>
      <w:jc w:val="center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AF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047AFD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047AFD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047A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AFD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PageNumber">
    <w:name w:val="page number"/>
    <w:basedOn w:val="DefaultParagraphFont"/>
    <w:rsid w:val="00047AFD"/>
  </w:style>
  <w:style w:type="paragraph" w:styleId="ListParagraph">
    <w:name w:val="List Paragraph"/>
    <w:basedOn w:val="Normal"/>
    <w:uiPriority w:val="34"/>
    <w:qFormat/>
    <w:rsid w:val="00047AFD"/>
    <w:pPr>
      <w:ind w:left="720"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047AF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12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42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012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942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rsid w:val="00262B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6AA6"/>
    <w:pPr>
      <w:spacing w:before="100" w:beforeAutospacing="1" w:after="100" w:afterAutospacing="1"/>
    </w:pPr>
    <w:rPr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06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03F400924BA47AF6178BBF3A64E70" ma:contentTypeVersion="10" ma:contentTypeDescription="Create a new document." ma:contentTypeScope="" ma:versionID="4aeee6bd43f36f095d4ca039bb391a25">
  <xsd:schema xmlns:xsd="http://www.w3.org/2001/XMLSchema" xmlns:xs="http://www.w3.org/2001/XMLSchema" xmlns:p="http://schemas.microsoft.com/office/2006/metadata/properties" xmlns:ns2="e2e5152d-8444-4fa6-901c-e2718b83fa57" xmlns:ns3="5bae5e30-5e2f-4474-ad39-95d14e1c49db" targetNamespace="http://schemas.microsoft.com/office/2006/metadata/properties" ma:root="true" ma:fieldsID="bb359a66ef189f117b7b7de4402ea434" ns2:_="" ns3:_="">
    <xsd:import namespace="e2e5152d-8444-4fa6-901c-e2718b83fa57"/>
    <xsd:import namespace="5bae5e30-5e2f-4474-ad39-95d14e1c4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152d-8444-4fa6-901c-e2718b83f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5e30-5e2f-4474-ad39-95d14e1c4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AD976-2783-4D6E-8D9F-E038EBCE2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147AC-3C42-46EF-B88A-461F3669F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BDBBCB-6FB8-44CA-B979-930D6E098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5152d-8444-4fa6-901c-e2718b83fa57"/>
    <ds:schemaRef ds:uri="5bae5e30-5e2f-4474-ad39-95d14e1c4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Mari</cp:lastModifiedBy>
  <cp:revision>2</cp:revision>
  <dcterms:created xsi:type="dcterms:W3CDTF">2021-04-16T10:31:00Z</dcterms:created>
  <dcterms:modified xsi:type="dcterms:W3CDTF">2021-04-16T10:31:00Z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0x010100D7E03F400924BA47AF6178BBF3A64E70</vt:lpwstr>
  </property>
  <property fmtid="{D5CDD505-2E9C-101B-9397-08002B2CF9AE}" pid="3" name="Order">
    <vt:r8>8030900</vt:r8>
  </property>
</Properties>
</file>